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F8" w:rsidRPr="00E234E6" w:rsidRDefault="003D2FD9" w:rsidP="00DC18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Кипр</w:t>
      </w:r>
    </w:p>
    <w:p w:rsidR="00DC18F8" w:rsidRPr="0090144C" w:rsidRDefault="00DC18F8" w:rsidP="00DC18F8">
      <w:pPr>
        <w:pStyle w:val="Body"/>
        <w:rPr>
          <w:rFonts w:ascii="Times New Roman" w:hAnsi="Times New Roman" w:cs="Times New Roman"/>
        </w:rPr>
      </w:pPr>
    </w:p>
    <w:p w:rsidR="00DC18F8" w:rsidRDefault="002A1675" w:rsidP="00DC18F8">
      <w:pPr>
        <w:pStyle w:val="Head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Виза и т</w:t>
      </w:r>
      <w:r w:rsidR="00DC18F8" w:rsidRPr="00027E11">
        <w:rPr>
          <w:rFonts w:ascii="Times New Roman" w:hAnsi="Times New Roman" w:cs="Times New Roman"/>
        </w:rPr>
        <w:t>аможня</w:t>
      </w:r>
    </w:p>
    <w:p w:rsidR="006F2D9C" w:rsidRPr="006F2D9C" w:rsidRDefault="006F2D9C" w:rsidP="006F2D9C">
      <w:pPr>
        <w:jc w:val="both"/>
        <w:rPr>
          <w:color w:val="1C1C1C"/>
          <w:sz w:val="22"/>
          <w:szCs w:val="22"/>
          <w:lang w:val="ru-RU"/>
        </w:rPr>
      </w:pPr>
      <w:r w:rsidRPr="006F2D9C">
        <w:rPr>
          <w:color w:val="1C1C1C"/>
          <w:sz w:val="22"/>
          <w:szCs w:val="22"/>
          <w:lang w:val="ru-RU"/>
        </w:rPr>
        <w:t>Консульством Кипра введён упрощенный способ въезда в страну ИСКЛЮЧИТЕЛЬНО ДЛЯ ГРАЖДАН РОССИИ («про-виза»). По «про-визе» гражданин РФ имеет право посетить Кипр только ОДНОКРАТНО со сроком пребывания до 90 дней. Срок действия паспорта для оформления «про-визы» должен быть не менее 6-ти месяцев со дня начала тура. На каждого туриста заполняется отдельная анкета.</w:t>
      </w:r>
      <w:r w:rsidRPr="006F2D9C">
        <w:rPr>
          <w:color w:val="1C1C1C"/>
          <w:sz w:val="22"/>
          <w:szCs w:val="22"/>
          <w:lang w:val="ru-RU"/>
        </w:rPr>
        <w:br/>
        <w:t>Туристы, имеющие действующую многократную Шенгенскую визу (категория С) и совершившие по ней хотя бы одну поездку в страну, выдавшую эту визу, могут въезжать на Кипр без кипрской визы. Перед бронированием таких туристов необходимо проверять количество дней для пребывания в стране Шенгена. Кипрская виза продолжает оставаться сугубо национальной и не дает права ее обладателю использовать ее для посещения стран зоны Шенгенского соглашения.</w:t>
      </w:r>
    </w:p>
    <w:p w:rsidR="002A1675" w:rsidRPr="002A1675" w:rsidRDefault="002A1675" w:rsidP="002A1675">
      <w:pPr>
        <w:autoSpaceDE w:val="0"/>
        <w:autoSpaceDN w:val="0"/>
        <w:adjustRightInd w:val="0"/>
        <w:jc w:val="both"/>
        <w:rPr>
          <w:color w:val="1C1C1C"/>
          <w:sz w:val="22"/>
          <w:szCs w:val="22"/>
          <w:lang w:val="ru-RU"/>
        </w:rPr>
      </w:pPr>
    </w:p>
    <w:p w:rsidR="00D80ADA" w:rsidRPr="00D80ADA" w:rsidRDefault="00D80ADA" w:rsidP="00324B5B">
      <w:pPr>
        <w:jc w:val="both"/>
        <w:rPr>
          <w:color w:val="1C1C1C"/>
          <w:sz w:val="22"/>
          <w:szCs w:val="22"/>
          <w:lang w:val="ru-RU"/>
        </w:rPr>
      </w:pPr>
      <w:r w:rsidRPr="00D80ADA">
        <w:rPr>
          <w:color w:val="1C1C1C"/>
          <w:sz w:val="22"/>
          <w:szCs w:val="22"/>
          <w:lang w:val="ru-RU"/>
        </w:rPr>
        <w:t>При следовании через таможенную границу Таможенного союза (Россия, Белоруссия и Казахстан) воздушным транспортом таможенному декларированию не подлежат:</w:t>
      </w:r>
    </w:p>
    <w:p w:rsidR="00D80ADA" w:rsidRPr="00324B5B" w:rsidRDefault="00D80ADA" w:rsidP="00324B5B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1C1C1C"/>
          <w:sz w:val="22"/>
          <w:szCs w:val="22"/>
          <w:lang w:val="ru-RU"/>
        </w:rPr>
      </w:pPr>
      <w:bookmarkStart w:id="0" w:name="sub_1"/>
      <w:r w:rsidRPr="00324B5B">
        <w:rPr>
          <w:color w:val="1C1C1C"/>
          <w:sz w:val="22"/>
          <w:szCs w:val="22"/>
          <w:lang w:val="ru-RU"/>
        </w:rPr>
        <w:t>ввозимые товары, таможенная стоимость которых не превышает 10 000 евро в эквиваленте и (или) общий вес которых не превышает 50 кг;</w:t>
      </w:r>
    </w:p>
    <w:p w:rsidR="00D80ADA" w:rsidRPr="00324B5B" w:rsidRDefault="00D80ADA" w:rsidP="00324B5B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1C1C1C"/>
          <w:sz w:val="22"/>
          <w:szCs w:val="22"/>
          <w:lang w:val="ru-RU"/>
        </w:rPr>
      </w:pPr>
      <w:bookmarkStart w:id="1" w:name="sub_2"/>
      <w:bookmarkEnd w:id="0"/>
      <w:r w:rsidRPr="00324B5B">
        <w:rPr>
          <w:color w:val="1C1C1C"/>
          <w:sz w:val="22"/>
          <w:szCs w:val="22"/>
          <w:lang w:val="ru-RU"/>
        </w:rPr>
        <w:t>ввозимые и вывозимые наличные денежные средства (банкноты, казначейские билеты, монеты, за исключением монет из драгоценных металлов) и (или) дорожные чеки на общую сумму, не превышающую в эквиваленте 10 000 долларов США;</w:t>
      </w:r>
    </w:p>
    <w:p w:rsidR="00D80ADA" w:rsidRPr="00324B5B" w:rsidRDefault="00D80ADA" w:rsidP="00324B5B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1C1C1C"/>
          <w:sz w:val="22"/>
          <w:szCs w:val="22"/>
          <w:lang w:val="ru-RU"/>
        </w:rPr>
      </w:pPr>
      <w:bookmarkStart w:id="2" w:name="sub_7"/>
      <w:bookmarkEnd w:id="1"/>
      <w:r w:rsidRPr="00324B5B">
        <w:rPr>
          <w:color w:val="1C1C1C"/>
          <w:sz w:val="22"/>
          <w:szCs w:val="22"/>
          <w:lang w:val="ru-RU"/>
        </w:rPr>
        <w:t>ввозимые алкогольные напитки в количестве, не превышающем 3 л на одно физическое лицо, достигшее 18-летнего возраста;</w:t>
      </w:r>
    </w:p>
    <w:p w:rsidR="00D80ADA" w:rsidRDefault="00D80ADA" w:rsidP="00324B5B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1C1C1C"/>
          <w:sz w:val="22"/>
          <w:szCs w:val="22"/>
          <w:lang w:val="ru-RU"/>
        </w:rPr>
      </w:pPr>
      <w:bookmarkStart w:id="3" w:name="sub_10"/>
      <w:bookmarkEnd w:id="2"/>
      <w:r w:rsidRPr="00324B5B">
        <w:rPr>
          <w:color w:val="1C1C1C"/>
          <w:sz w:val="22"/>
          <w:szCs w:val="22"/>
          <w:lang w:val="ru-RU"/>
        </w:rPr>
        <w:t>технические средства, не имеющие функции шифрования.</w:t>
      </w:r>
    </w:p>
    <w:p w:rsidR="00324B5B" w:rsidRPr="00324B5B" w:rsidRDefault="00324B5B" w:rsidP="00324B5B">
      <w:pPr>
        <w:pStyle w:val="a9"/>
        <w:autoSpaceDE w:val="0"/>
        <w:autoSpaceDN w:val="0"/>
        <w:adjustRightInd w:val="0"/>
        <w:jc w:val="both"/>
        <w:rPr>
          <w:color w:val="1C1C1C"/>
          <w:sz w:val="22"/>
          <w:szCs w:val="22"/>
          <w:lang w:val="ru-RU"/>
        </w:rPr>
      </w:pPr>
    </w:p>
    <w:p w:rsidR="00D80ADA" w:rsidRDefault="00D80ADA" w:rsidP="00324B5B">
      <w:pPr>
        <w:jc w:val="both"/>
        <w:rPr>
          <w:color w:val="1C1C1C"/>
          <w:sz w:val="22"/>
          <w:szCs w:val="22"/>
          <w:lang w:val="ru-RU"/>
        </w:rPr>
      </w:pPr>
      <w:r w:rsidRPr="00D80ADA">
        <w:rPr>
          <w:color w:val="1C1C1C"/>
          <w:sz w:val="22"/>
          <w:szCs w:val="22"/>
          <w:lang w:val="ru-RU"/>
        </w:rPr>
        <w:t>На таможенную территорию Таможенного союза с освобождением от уплаты таможенных платежей можно ввезти товары для личного пользования</w:t>
      </w:r>
      <w:bookmarkStart w:id="4" w:name="sub_101"/>
      <w:r w:rsidRPr="00D80ADA">
        <w:rPr>
          <w:color w:val="1C1C1C"/>
          <w:sz w:val="22"/>
          <w:szCs w:val="22"/>
          <w:lang w:val="ru-RU"/>
        </w:rPr>
        <w:t xml:space="preserve"> </w:t>
      </w:r>
      <w:bookmarkEnd w:id="4"/>
      <w:r w:rsidRPr="00D80ADA">
        <w:rPr>
          <w:color w:val="1C1C1C"/>
          <w:sz w:val="22"/>
          <w:szCs w:val="22"/>
          <w:lang w:val="ru-RU"/>
        </w:rPr>
        <w:t>табак и табачные изделия: 200 сигарет или 50 сигар (сигарилл) или 250 г табака, либо указанные изделия в ассортименте общим весом не более 250 г, в расчете на одно физическое лицо, достигшее 18-летнего возраста.</w:t>
      </w:r>
    </w:p>
    <w:p w:rsidR="00324B5B" w:rsidRPr="00D80ADA" w:rsidRDefault="00324B5B" w:rsidP="00D80ADA">
      <w:pPr>
        <w:ind w:firstLine="720"/>
        <w:jc w:val="both"/>
        <w:rPr>
          <w:color w:val="1C1C1C"/>
          <w:sz w:val="22"/>
          <w:szCs w:val="22"/>
          <w:lang w:val="ru-RU"/>
        </w:rPr>
      </w:pPr>
    </w:p>
    <w:bookmarkEnd w:id="3"/>
    <w:p w:rsidR="00D80ADA" w:rsidRPr="00D80ADA" w:rsidRDefault="00D80ADA" w:rsidP="00324B5B">
      <w:pPr>
        <w:jc w:val="both"/>
        <w:rPr>
          <w:color w:val="1C1C1C"/>
          <w:sz w:val="22"/>
          <w:szCs w:val="22"/>
          <w:lang w:val="ru-RU"/>
        </w:rPr>
      </w:pPr>
      <w:r w:rsidRPr="00D80ADA">
        <w:rPr>
          <w:color w:val="1C1C1C"/>
          <w:sz w:val="22"/>
          <w:szCs w:val="22"/>
          <w:lang w:val="ru-RU"/>
        </w:rPr>
        <w:t>Перечень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союза, утвержденного приложением № 2 к решению Коллегии Евразийской экономической комиссии от 21 апреля 2015 г. № 30.</w:t>
      </w:r>
    </w:p>
    <w:p w:rsidR="00324B5B" w:rsidRDefault="00324B5B" w:rsidP="00324B5B">
      <w:pPr>
        <w:jc w:val="both"/>
        <w:rPr>
          <w:color w:val="1C1C1C"/>
          <w:sz w:val="22"/>
          <w:szCs w:val="22"/>
          <w:lang w:val="ru-RU"/>
        </w:rPr>
      </w:pPr>
    </w:p>
    <w:p w:rsidR="00D80ADA" w:rsidRPr="00D80ADA" w:rsidRDefault="00D80ADA" w:rsidP="00324B5B">
      <w:pPr>
        <w:jc w:val="both"/>
        <w:rPr>
          <w:color w:val="1C1C1C"/>
          <w:sz w:val="22"/>
          <w:szCs w:val="22"/>
          <w:lang w:val="ru-RU"/>
        </w:rPr>
      </w:pPr>
      <w:r w:rsidRPr="00D80ADA">
        <w:rPr>
          <w:color w:val="1C1C1C"/>
          <w:sz w:val="22"/>
          <w:szCs w:val="22"/>
          <w:lang w:val="ru-RU"/>
        </w:rPr>
        <w:t>К примеру, данный перечень содержит упоминание о феназепаме (7-бром-5-(о-хлорфенил)-2-3-дигидро-1Н-1,4-бензодиазепин-2-он), который включен в список наркотических средств, психотропных веществ и их прекурсоров. Осуществление вывоза и ввоза такого препарата для личных целей требует специального таможенного декларирования и документального обоснования необходимости ввоза/вывоза лекарственного средства.</w:t>
      </w:r>
    </w:p>
    <w:p w:rsidR="00324B5B" w:rsidRDefault="00324B5B" w:rsidP="00324B5B">
      <w:pPr>
        <w:jc w:val="both"/>
        <w:rPr>
          <w:color w:val="1C1C1C"/>
          <w:sz w:val="22"/>
          <w:szCs w:val="22"/>
          <w:lang w:val="ru-RU"/>
        </w:rPr>
      </w:pPr>
    </w:p>
    <w:p w:rsidR="00D80ADA" w:rsidRPr="00D80ADA" w:rsidRDefault="00D80ADA" w:rsidP="00324B5B">
      <w:pPr>
        <w:jc w:val="both"/>
        <w:rPr>
          <w:color w:val="1C1C1C"/>
          <w:sz w:val="22"/>
          <w:szCs w:val="22"/>
          <w:lang w:val="ru-RU"/>
        </w:rPr>
      </w:pPr>
      <w:r w:rsidRPr="00D80ADA">
        <w:rPr>
          <w:color w:val="1C1C1C"/>
          <w:sz w:val="22"/>
          <w:szCs w:val="22"/>
          <w:lang w:val="ru-RU"/>
        </w:rPr>
        <w:t xml:space="preserve">Получить  актуальную информацию по вопросам таможенного оформления, а также о перечне товаров, запрещенных к перемещению через границу либо в отношении которых требуется заполнение  таможенной декларации, возможно на официальном сайте Федеральной таможенной службы РФ </w:t>
      </w:r>
      <w:hyperlink r:id="rId7" w:history="1">
        <w:r w:rsidRPr="00D80ADA">
          <w:rPr>
            <w:color w:val="1C1C1C"/>
            <w:lang w:val="ru-RU"/>
          </w:rPr>
          <w:t>www.customs.ru</w:t>
        </w:r>
      </w:hyperlink>
      <w:r w:rsidRPr="00D80ADA">
        <w:rPr>
          <w:color w:val="1C1C1C"/>
          <w:sz w:val="22"/>
          <w:szCs w:val="22"/>
          <w:lang w:val="ru-RU"/>
        </w:rPr>
        <w:t xml:space="preserve"> и официальном сайте Евразийской экономической комиссии </w:t>
      </w:r>
      <w:hyperlink r:id="rId8" w:history="1">
        <w:r w:rsidRPr="00D80ADA">
          <w:rPr>
            <w:color w:val="1C1C1C"/>
            <w:lang w:val="ru-RU"/>
          </w:rPr>
          <w:t>http://tsouz.ru/</w:t>
        </w:r>
      </w:hyperlink>
      <w:r w:rsidRPr="00D80ADA">
        <w:rPr>
          <w:color w:val="1C1C1C"/>
          <w:sz w:val="22"/>
          <w:szCs w:val="22"/>
          <w:lang w:val="ru-RU"/>
        </w:rPr>
        <w:t xml:space="preserve">. </w:t>
      </w:r>
    </w:p>
    <w:p w:rsidR="00324B5B" w:rsidRDefault="00324B5B" w:rsidP="00324B5B">
      <w:pPr>
        <w:jc w:val="both"/>
        <w:rPr>
          <w:color w:val="1C1C1C"/>
          <w:sz w:val="22"/>
          <w:szCs w:val="22"/>
          <w:lang w:val="ru-RU"/>
        </w:rPr>
      </w:pPr>
    </w:p>
    <w:p w:rsidR="00D80ADA" w:rsidRPr="00D80ADA" w:rsidRDefault="00D80ADA" w:rsidP="00324B5B">
      <w:pPr>
        <w:jc w:val="both"/>
        <w:rPr>
          <w:color w:val="1C1C1C"/>
          <w:sz w:val="22"/>
          <w:szCs w:val="22"/>
          <w:lang w:val="ru-RU"/>
        </w:rPr>
      </w:pPr>
      <w:r w:rsidRPr="00D80ADA">
        <w:rPr>
          <w:color w:val="1C1C1C"/>
          <w:sz w:val="22"/>
          <w:szCs w:val="22"/>
          <w:lang w:val="ru-RU"/>
        </w:rPr>
        <w:t>Стоит обратить внимание, что к не европейским странам относится и северная часть Кипра, при въезде с которой осуществляется таможенный контроль. Если турист ввозит какие-либо купленные в Северном Кипре товары, он обязан заявить о них при пересечении границы между двумя частями острова.</w:t>
      </w:r>
    </w:p>
    <w:p w:rsidR="00324B5B" w:rsidRDefault="00324B5B" w:rsidP="00324B5B">
      <w:pPr>
        <w:jc w:val="both"/>
        <w:rPr>
          <w:color w:val="1C1C1C"/>
          <w:sz w:val="22"/>
          <w:szCs w:val="22"/>
          <w:lang w:val="ru-RU"/>
        </w:rPr>
      </w:pPr>
    </w:p>
    <w:p w:rsidR="00D80ADA" w:rsidRPr="00D80ADA" w:rsidRDefault="00D80ADA" w:rsidP="00324B5B">
      <w:pPr>
        <w:jc w:val="both"/>
        <w:rPr>
          <w:color w:val="1C1C1C"/>
          <w:sz w:val="22"/>
          <w:szCs w:val="22"/>
          <w:lang w:val="ru-RU"/>
        </w:rPr>
      </w:pPr>
      <w:r w:rsidRPr="00D80ADA">
        <w:rPr>
          <w:color w:val="1C1C1C"/>
          <w:sz w:val="22"/>
          <w:szCs w:val="22"/>
          <w:lang w:val="ru-RU"/>
        </w:rPr>
        <w:t>Без соответствующего разрешения запрещен ввоз наркотиков и наркосодержащих препаратов, медпрепаратов, некоторых медикаментов, оружия, боеприпасов и взрывчатых веществ.</w:t>
      </w:r>
    </w:p>
    <w:p w:rsidR="00324B5B" w:rsidRDefault="00324B5B" w:rsidP="00324B5B">
      <w:pPr>
        <w:jc w:val="both"/>
        <w:rPr>
          <w:color w:val="1C1C1C"/>
          <w:sz w:val="22"/>
          <w:szCs w:val="22"/>
          <w:lang w:val="ru-RU"/>
        </w:rPr>
      </w:pPr>
    </w:p>
    <w:p w:rsidR="00D80ADA" w:rsidRPr="00D80ADA" w:rsidRDefault="00D80ADA" w:rsidP="00324B5B">
      <w:pPr>
        <w:jc w:val="both"/>
        <w:rPr>
          <w:color w:val="1C1C1C"/>
          <w:sz w:val="22"/>
          <w:szCs w:val="22"/>
          <w:lang w:val="ru-RU"/>
        </w:rPr>
      </w:pPr>
      <w:r w:rsidRPr="00D80ADA">
        <w:rPr>
          <w:color w:val="1C1C1C"/>
          <w:sz w:val="22"/>
          <w:szCs w:val="22"/>
          <w:lang w:val="ru-RU"/>
        </w:rPr>
        <w:t xml:space="preserve">Согласно решению Европейской комиссии, лица, въезжающие на территорию Кипра, не могут иметь в своем багаже продукты питания животного происхождения для личного потребления (мясо и мясные продукты, молоко и молочные продукты). Исключение делается только для детского питания в </w:t>
      </w:r>
      <w:r w:rsidRPr="00D80ADA">
        <w:rPr>
          <w:color w:val="1C1C1C"/>
          <w:sz w:val="22"/>
          <w:szCs w:val="22"/>
          <w:lang w:val="ru-RU"/>
        </w:rPr>
        <w:lastRenderedPageBreak/>
        <w:t>коммерческих упаковках и специальных продуктов, необходимых из медицинских соображений. Остальные продукты питания могут ввозиться на Кипр, если их вес не превышает один килограмм.</w:t>
      </w:r>
    </w:p>
    <w:p w:rsidR="00324B5B" w:rsidRDefault="00324B5B" w:rsidP="00324B5B">
      <w:pPr>
        <w:jc w:val="both"/>
        <w:rPr>
          <w:color w:val="1C1C1C"/>
          <w:sz w:val="22"/>
          <w:szCs w:val="22"/>
          <w:lang w:val="ru-RU"/>
        </w:rPr>
      </w:pPr>
    </w:p>
    <w:p w:rsidR="00D80ADA" w:rsidRPr="00D80ADA" w:rsidRDefault="00D80ADA" w:rsidP="00324B5B">
      <w:pPr>
        <w:jc w:val="both"/>
        <w:rPr>
          <w:color w:val="1C1C1C"/>
          <w:sz w:val="22"/>
          <w:szCs w:val="22"/>
          <w:lang w:val="ru-RU"/>
        </w:rPr>
      </w:pPr>
      <w:r w:rsidRPr="00D80ADA">
        <w:rPr>
          <w:color w:val="1C1C1C"/>
          <w:sz w:val="22"/>
          <w:szCs w:val="22"/>
          <w:lang w:val="ru-RU"/>
        </w:rPr>
        <w:t>Растения, животные и продукты растительного происхождения должны быть предъявлены чиновникам карантинной службы. Домашние животные должны иметь справку о прививках, выданную не раньше, чем за 10 дней до отъезда, а также ветеринарный сертификат международного образца.</w:t>
      </w:r>
    </w:p>
    <w:p w:rsidR="00324B5B" w:rsidRDefault="00324B5B" w:rsidP="00324B5B">
      <w:pPr>
        <w:jc w:val="both"/>
        <w:rPr>
          <w:color w:val="1C1C1C"/>
          <w:sz w:val="22"/>
          <w:szCs w:val="22"/>
          <w:lang w:val="ru-RU"/>
        </w:rPr>
      </w:pPr>
    </w:p>
    <w:p w:rsidR="00D80ADA" w:rsidRPr="00D80ADA" w:rsidRDefault="00D80ADA" w:rsidP="00324B5B">
      <w:pPr>
        <w:jc w:val="both"/>
        <w:rPr>
          <w:color w:val="1C1C1C"/>
          <w:sz w:val="22"/>
          <w:szCs w:val="22"/>
          <w:lang w:val="ru-RU"/>
        </w:rPr>
      </w:pPr>
      <w:r w:rsidRPr="00D80ADA">
        <w:rPr>
          <w:color w:val="1C1C1C"/>
          <w:sz w:val="22"/>
          <w:szCs w:val="22"/>
          <w:lang w:val="ru-RU"/>
        </w:rPr>
        <w:t xml:space="preserve">Вывоз с территории Кипра древностей, в том числе камней с археологических раскопок, а также предметов, найденных на дне моря, запрещен. При обнаружении в багаже они конфискуются, а нарушитель подвергается уголовному преследованию. </w:t>
      </w:r>
    </w:p>
    <w:p w:rsidR="00DC18F8" w:rsidRPr="00283DFB" w:rsidRDefault="004E39DF" w:rsidP="004763AD">
      <w:pPr>
        <w:pStyle w:val="Body"/>
        <w:rPr>
          <w:rFonts w:ascii="Times New Roman" w:hAnsi="Times New Roman" w:cs="Times New Roman"/>
          <w:sz w:val="28"/>
          <w:szCs w:val="28"/>
        </w:rPr>
      </w:pPr>
      <w:r w:rsidRPr="0090144C">
        <w:rPr>
          <w:rFonts w:ascii="Times New Roman" w:hAnsi="Times New Roman" w:cs="Times New Roman"/>
          <w:color w:val="1C1C1C"/>
        </w:rPr>
        <w:br/>
      </w:r>
      <w:r w:rsidR="00DC18F8" w:rsidRPr="004763AD">
        <w:rPr>
          <w:rFonts w:ascii="Times New Roman" w:hAnsi="Times New Roman" w:cs="Times New Roman"/>
          <w:b/>
          <w:sz w:val="36"/>
          <w:szCs w:val="36"/>
        </w:rPr>
        <w:t>Безопасность</w:t>
      </w:r>
    </w:p>
    <w:p w:rsidR="0071551C" w:rsidRPr="0071551C" w:rsidRDefault="0071551C" w:rsidP="0071551C">
      <w:pPr>
        <w:pStyle w:val="collapsible-block"/>
        <w:shd w:val="clear" w:color="auto" w:fill="FFFFFF"/>
        <w:spacing w:before="0" w:beforeAutospacing="0" w:after="217" w:afterAutospacing="0"/>
        <w:rPr>
          <w:rFonts w:eastAsia="Calibri"/>
          <w:sz w:val="22"/>
          <w:szCs w:val="22"/>
          <w:bdr w:val="nil"/>
          <w:lang w:eastAsia="en-US"/>
        </w:rPr>
      </w:pPr>
      <w:r w:rsidRPr="0071551C">
        <w:rPr>
          <w:rFonts w:eastAsia="Calibri"/>
          <w:sz w:val="22"/>
          <w:szCs w:val="22"/>
          <w:bdr w:val="nil"/>
          <w:lang w:eastAsia="en-US"/>
        </w:rPr>
        <w:t>В стране безопасно. На Кипре нет никаких опасных насекомых и морских гадов, водопроводную воду можно пить без опаски.</w:t>
      </w:r>
    </w:p>
    <w:p w:rsidR="0071551C" w:rsidRPr="0071551C" w:rsidRDefault="0071551C" w:rsidP="0071551C">
      <w:pPr>
        <w:pStyle w:val="collapsible-block"/>
        <w:shd w:val="clear" w:color="auto" w:fill="FFFFFF"/>
        <w:spacing w:before="0" w:beforeAutospacing="0" w:after="217" w:afterAutospacing="0"/>
        <w:rPr>
          <w:rFonts w:eastAsia="Calibri"/>
          <w:sz w:val="22"/>
          <w:szCs w:val="22"/>
          <w:bdr w:val="nil"/>
          <w:lang w:eastAsia="en-US"/>
        </w:rPr>
      </w:pPr>
      <w:r w:rsidRPr="0071551C">
        <w:rPr>
          <w:rFonts w:eastAsia="Calibri"/>
          <w:sz w:val="22"/>
          <w:szCs w:val="22"/>
          <w:bdr w:val="nil"/>
          <w:lang w:eastAsia="en-US"/>
        </w:rPr>
        <w:t>Уличная преступность — редкость, забыв в ресторане мобильный телефон, можно запросто вернуться за ним на следующее утро. Однако провоцировать потенциальных преступников нарочно не стоит. Не нужно демонстрировать крупные суммы денег, гулять в одиночестве по ночам в безлюдных местах (особенно девушкам).</w:t>
      </w:r>
    </w:p>
    <w:p w:rsidR="0071551C" w:rsidRPr="0071551C" w:rsidRDefault="0071551C" w:rsidP="0071551C">
      <w:pPr>
        <w:pStyle w:val="collapsible-block"/>
        <w:shd w:val="clear" w:color="auto" w:fill="FFFFFF"/>
        <w:spacing w:before="0" w:beforeAutospacing="0" w:after="217" w:afterAutospacing="0"/>
        <w:rPr>
          <w:rFonts w:eastAsia="Calibri"/>
          <w:sz w:val="22"/>
          <w:szCs w:val="22"/>
          <w:bdr w:val="nil"/>
          <w:lang w:eastAsia="en-US"/>
        </w:rPr>
      </w:pPr>
      <w:r w:rsidRPr="0071551C">
        <w:rPr>
          <w:rFonts w:eastAsia="Calibri"/>
          <w:sz w:val="22"/>
          <w:szCs w:val="22"/>
          <w:bdr w:val="nil"/>
          <w:lang w:eastAsia="en-US"/>
        </w:rPr>
        <w:t>На Кипре непривычное для россиян левостороннее движение, поэтому на дорогах надо быть предельно осторожными. За вождение в нетрезвом виде здесь сразу отправляют в суд (как правило, он назначается на ближайший рабочий день), где определяют сумму штрафа, который можно оплатить на месте. В случае неуплаты в течение двух недель, сумма удваивается.</w:t>
      </w:r>
    </w:p>
    <w:p w:rsidR="0071551C" w:rsidRPr="0071551C" w:rsidRDefault="0071551C" w:rsidP="0071551C">
      <w:pPr>
        <w:pStyle w:val="collapsible-block"/>
        <w:shd w:val="clear" w:color="auto" w:fill="FFFFFF"/>
        <w:spacing w:before="0" w:beforeAutospacing="0" w:after="217" w:afterAutospacing="0"/>
        <w:rPr>
          <w:rFonts w:eastAsia="Calibri"/>
          <w:sz w:val="22"/>
          <w:szCs w:val="22"/>
          <w:bdr w:val="nil"/>
          <w:lang w:eastAsia="en-US"/>
        </w:rPr>
      </w:pPr>
      <w:r w:rsidRPr="0071551C">
        <w:rPr>
          <w:rFonts w:eastAsia="Calibri"/>
          <w:sz w:val="22"/>
          <w:szCs w:val="22"/>
          <w:bdr w:val="nil"/>
          <w:lang w:eastAsia="en-US"/>
        </w:rPr>
        <w:t>Киприоты очень доброжелательный народ, но оккупация Турцией северной части острова для них больная тема, и в разговорах ее лучше не касаться.</w:t>
      </w:r>
    </w:p>
    <w:p w:rsidR="00DC18F8" w:rsidRPr="00283DFB" w:rsidRDefault="00DC18F8" w:rsidP="00E3760E">
      <w:pPr>
        <w:pStyle w:val="2"/>
        <w:rPr>
          <w:rFonts w:ascii="Times New Roman" w:hAnsi="Times New Roman" w:cs="Times New Roman"/>
          <w:sz w:val="28"/>
          <w:szCs w:val="28"/>
        </w:rPr>
      </w:pPr>
      <w:r w:rsidRPr="00283DFB">
        <w:rPr>
          <w:rFonts w:ascii="Times New Roman" w:hAnsi="Times New Roman" w:cs="Times New Roman"/>
          <w:sz w:val="28"/>
          <w:szCs w:val="28"/>
        </w:rPr>
        <w:t>Про деньги</w:t>
      </w:r>
    </w:p>
    <w:p w:rsidR="00736E73" w:rsidRPr="00736E73" w:rsidRDefault="00736E73" w:rsidP="00736E73">
      <w:pPr>
        <w:pStyle w:val="a9"/>
        <w:numPr>
          <w:ilvl w:val="0"/>
          <w:numId w:val="25"/>
        </w:numPr>
        <w:jc w:val="both"/>
        <w:rPr>
          <w:rFonts w:eastAsia="Calibri"/>
          <w:sz w:val="22"/>
          <w:szCs w:val="22"/>
          <w:lang w:val="ru-RU"/>
        </w:rPr>
      </w:pPr>
      <w:r w:rsidRPr="00736E73">
        <w:rPr>
          <w:rFonts w:eastAsia="Calibri"/>
          <w:sz w:val="22"/>
          <w:szCs w:val="22"/>
          <w:lang w:val="ru-RU"/>
        </w:rPr>
        <w:t xml:space="preserve">Кипр является членом Еврозоны с единой валютой - евро. </w:t>
      </w:r>
    </w:p>
    <w:p w:rsidR="00736E73" w:rsidRPr="00736E73" w:rsidRDefault="00736E73" w:rsidP="00736E73">
      <w:pPr>
        <w:pStyle w:val="a9"/>
        <w:numPr>
          <w:ilvl w:val="0"/>
          <w:numId w:val="25"/>
        </w:numPr>
        <w:jc w:val="both"/>
        <w:rPr>
          <w:rFonts w:eastAsia="Calibri"/>
          <w:sz w:val="22"/>
          <w:szCs w:val="22"/>
          <w:lang w:val="ru-RU"/>
        </w:rPr>
      </w:pPr>
      <w:r w:rsidRPr="00736E73">
        <w:rPr>
          <w:rFonts w:eastAsia="Calibri"/>
          <w:sz w:val="22"/>
          <w:szCs w:val="22"/>
          <w:lang w:val="ru-RU"/>
        </w:rPr>
        <w:t>Наличную валюту можно обменивать в банках или обменных пунктах. Самый выгодный курс для обмена будет в банке, однако банковские филиалы не всегда расположены в непосредственной близости к отелям и работают только с 08:30 до 13:30 с выходными в субботу и воскресенье.</w:t>
      </w:r>
    </w:p>
    <w:p w:rsidR="00736E73" w:rsidRPr="00736E73" w:rsidRDefault="00736E73" w:rsidP="00736E73">
      <w:pPr>
        <w:pStyle w:val="a9"/>
        <w:numPr>
          <w:ilvl w:val="0"/>
          <w:numId w:val="25"/>
        </w:numPr>
        <w:jc w:val="both"/>
        <w:rPr>
          <w:rFonts w:eastAsia="Calibri"/>
          <w:sz w:val="22"/>
          <w:szCs w:val="22"/>
          <w:lang w:val="ru-RU"/>
        </w:rPr>
      </w:pPr>
      <w:r w:rsidRPr="00736E73">
        <w:rPr>
          <w:rFonts w:eastAsia="Calibri"/>
          <w:sz w:val="22"/>
          <w:szCs w:val="22"/>
          <w:lang w:val="ru-RU"/>
        </w:rPr>
        <w:t>В большинстве курортных городов Кипра банковские карты принимаются практически везде: в ресторанах и отелях, магазинах и сувенирных лавках.</w:t>
      </w:r>
    </w:p>
    <w:p w:rsidR="004F7313" w:rsidRDefault="004F7313" w:rsidP="00E3760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C18F8" w:rsidRPr="00283DFB" w:rsidRDefault="00DC18F8" w:rsidP="00E3760E">
      <w:pPr>
        <w:pStyle w:val="2"/>
        <w:rPr>
          <w:rFonts w:ascii="Times New Roman" w:hAnsi="Times New Roman" w:cs="Times New Roman"/>
          <w:sz w:val="28"/>
          <w:szCs w:val="28"/>
        </w:rPr>
      </w:pPr>
      <w:r w:rsidRPr="00283DFB">
        <w:rPr>
          <w:rFonts w:ascii="Times New Roman" w:hAnsi="Times New Roman" w:cs="Times New Roman"/>
          <w:sz w:val="28"/>
          <w:szCs w:val="28"/>
        </w:rPr>
        <w:t>Т</w:t>
      </w:r>
      <w:r w:rsidR="00736E73">
        <w:rPr>
          <w:rFonts w:ascii="Times New Roman" w:hAnsi="Times New Roman" w:cs="Times New Roman"/>
          <w:sz w:val="28"/>
          <w:szCs w:val="28"/>
        </w:rPr>
        <w:t>ранспорт</w:t>
      </w:r>
      <w:r w:rsidRPr="00283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313" w:rsidRPr="004F7313" w:rsidRDefault="004F7313" w:rsidP="004F7313">
      <w:pPr>
        <w:pStyle w:val="a9"/>
        <w:numPr>
          <w:ilvl w:val="0"/>
          <w:numId w:val="26"/>
        </w:numPr>
        <w:jc w:val="both"/>
        <w:rPr>
          <w:rFonts w:eastAsia="Calibri"/>
          <w:color w:val="000000"/>
          <w:sz w:val="22"/>
          <w:szCs w:val="22"/>
          <w:lang w:val="ru-RU"/>
        </w:rPr>
      </w:pPr>
      <w:r w:rsidRPr="004F7313">
        <w:rPr>
          <w:rFonts w:eastAsia="Calibri"/>
          <w:color w:val="000000"/>
          <w:sz w:val="22"/>
          <w:szCs w:val="22"/>
          <w:lang w:val="ru-RU"/>
        </w:rPr>
        <w:t>Общественный транспорт на Кипре развит не так сильно как в других европейских странах, местные жители предпочитают передвигаться на машинах, а туристы берут в прокат автомобили.</w:t>
      </w:r>
    </w:p>
    <w:p w:rsidR="004F7313" w:rsidRPr="004F7313" w:rsidRDefault="004F7313" w:rsidP="004F7313">
      <w:pPr>
        <w:pStyle w:val="a9"/>
        <w:numPr>
          <w:ilvl w:val="0"/>
          <w:numId w:val="26"/>
        </w:numPr>
        <w:jc w:val="both"/>
        <w:rPr>
          <w:rFonts w:eastAsia="Calibri"/>
          <w:color w:val="000000"/>
          <w:sz w:val="22"/>
          <w:szCs w:val="22"/>
          <w:lang w:val="ru-RU"/>
        </w:rPr>
      </w:pPr>
      <w:r w:rsidRPr="004F7313">
        <w:rPr>
          <w:rFonts w:eastAsia="Calibri"/>
          <w:color w:val="000000"/>
          <w:sz w:val="22"/>
          <w:szCs w:val="22"/>
          <w:lang w:val="ru-RU"/>
        </w:rPr>
        <w:t xml:space="preserve">Тем не менее, самый распространенный общественный транспорт – автобусы. На острове они ходят до 17:00, по субботам лишь до обеда. Всегда необходимо проверять расписание на остановках. Стоимость проезда варьируется от 2 до 10 евро. Можно купить билет туда-обратно, тогда он будет стоить дешевле, чем в одну сторону. </w:t>
      </w:r>
    </w:p>
    <w:p w:rsidR="004F7313" w:rsidRDefault="004F7313" w:rsidP="004F7313">
      <w:pPr>
        <w:pStyle w:val="a9"/>
        <w:numPr>
          <w:ilvl w:val="0"/>
          <w:numId w:val="26"/>
        </w:numPr>
        <w:jc w:val="both"/>
        <w:rPr>
          <w:rFonts w:eastAsia="Calibri"/>
          <w:color w:val="000000"/>
          <w:sz w:val="22"/>
          <w:szCs w:val="22"/>
          <w:lang w:val="ru-RU"/>
        </w:rPr>
      </w:pPr>
      <w:r w:rsidRPr="004F7313">
        <w:rPr>
          <w:rFonts w:eastAsia="Calibri"/>
          <w:color w:val="000000"/>
          <w:sz w:val="22"/>
          <w:szCs w:val="22"/>
          <w:lang w:val="ru-RU"/>
        </w:rPr>
        <w:t>Другой вид транспорта, причем не самый дешевый – такси. Оно работает круглосуточно, его можно поймать на улице или заказать по телефону. Оплата производится по счетчику, и зависит от времени суток и дня недели.</w:t>
      </w:r>
    </w:p>
    <w:p w:rsidR="004F7313" w:rsidRPr="004F7313" w:rsidRDefault="004F7313" w:rsidP="004F7313">
      <w:pPr>
        <w:jc w:val="both"/>
        <w:rPr>
          <w:rFonts w:eastAsia="Calibri"/>
          <w:color w:val="000000"/>
          <w:sz w:val="22"/>
          <w:szCs w:val="22"/>
          <w:lang w:val="ru-RU"/>
        </w:rPr>
      </w:pPr>
      <w:r w:rsidRPr="004F7313">
        <w:rPr>
          <w:b/>
          <w:color w:val="1C1C1C"/>
          <w:sz w:val="22"/>
          <w:szCs w:val="22"/>
          <w:u w:val="single"/>
          <w:lang w:val="ru-RU"/>
        </w:rPr>
        <w:t>Аренда автомобиля</w:t>
      </w:r>
    </w:p>
    <w:p w:rsidR="004F7313" w:rsidRPr="004F7313" w:rsidRDefault="004F7313" w:rsidP="004F7313">
      <w:pPr>
        <w:jc w:val="both"/>
        <w:rPr>
          <w:rFonts w:eastAsia="Calibri"/>
          <w:color w:val="000000"/>
          <w:sz w:val="22"/>
          <w:szCs w:val="22"/>
          <w:lang w:val="ru-RU"/>
        </w:rPr>
      </w:pPr>
      <w:r w:rsidRPr="004F7313">
        <w:rPr>
          <w:rFonts w:eastAsia="Calibri"/>
          <w:color w:val="000000"/>
          <w:sz w:val="22"/>
          <w:szCs w:val="22"/>
          <w:lang w:val="ru-RU"/>
        </w:rPr>
        <w:t xml:space="preserve">На ж/д вокзалах, в аэропортах, крупных отелях и прокатных фирмах можно оформить автомобиль в аренду. Машины предлагают международные компании, а также местные предприятия, стоимость услуги них обычно ниже, а уровень - не хуже. Основные условия - наличие международных водительских прав, не менее года стажа вождения и возраст старше 21 года. В аренду обычно включается страховка, но необходимо уточнять, на какую она сумму и на какие ситуации она распространяется. </w:t>
      </w:r>
    </w:p>
    <w:p w:rsidR="00DC18F8" w:rsidRPr="0090144C" w:rsidRDefault="00DC18F8" w:rsidP="00E3760E">
      <w:pPr>
        <w:pStyle w:val="Body"/>
        <w:rPr>
          <w:rFonts w:ascii="Times New Roman" w:hAnsi="Times New Roman" w:cs="Times New Roman"/>
        </w:rPr>
      </w:pPr>
    </w:p>
    <w:p w:rsidR="00DC18F8" w:rsidRPr="00FC4962" w:rsidRDefault="00DC18F8" w:rsidP="00FC4962">
      <w:pPr>
        <w:pStyle w:val="2"/>
        <w:rPr>
          <w:rFonts w:ascii="Times New Roman" w:hAnsi="Times New Roman" w:cs="Times New Roman"/>
          <w:sz w:val="28"/>
          <w:szCs w:val="28"/>
        </w:rPr>
      </w:pPr>
      <w:r w:rsidRPr="00283DFB">
        <w:rPr>
          <w:rFonts w:ascii="Times New Roman" w:hAnsi="Times New Roman" w:cs="Times New Roman"/>
          <w:sz w:val="28"/>
          <w:szCs w:val="28"/>
        </w:rPr>
        <w:lastRenderedPageBreak/>
        <w:t>В отеле</w:t>
      </w:r>
    </w:p>
    <w:p w:rsidR="00AF39C7" w:rsidRPr="00AF39C7" w:rsidRDefault="00AF39C7" w:rsidP="00AF39C7">
      <w:pPr>
        <w:pStyle w:val="collapsible-block"/>
        <w:shd w:val="clear" w:color="auto" w:fill="FFFFFF"/>
        <w:spacing w:before="0" w:beforeAutospacing="0" w:after="0" w:afterAutospacing="0"/>
        <w:rPr>
          <w:rFonts w:eastAsia="Calibri"/>
          <w:color w:val="000000"/>
          <w:sz w:val="22"/>
          <w:szCs w:val="22"/>
          <w:bdr w:val="nil"/>
          <w:lang w:eastAsia="en-US"/>
        </w:rPr>
      </w:pPr>
      <w:r w:rsidRPr="00AF39C7">
        <w:rPr>
          <w:rFonts w:eastAsia="Calibri"/>
          <w:color w:val="000000"/>
          <w:sz w:val="22"/>
          <w:szCs w:val="22"/>
          <w:bdr w:val="nil"/>
          <w:lang w:eastAsia="en-US"/>
        </w:rPr>
        <w:t>В стране есть </w:t>
      </w:r>
      <w:hyperlink r:id="rId9" w:tooltip="Отели Кипра" w:history="1">
        <w:r w:rsidRPr="00AF39C7">
          <w:rPr>
            <w:rFonts w:eastAsia="Calibri"/>
            <w:color w:val="000000"/>
            <w:sz w:val="22"/>
            <w:szCs w:val="22"/>
            <w:bdr w:val="nil"/>
            <w:lang w:eastAsia="en-US"/>
          </w:rPr>
          <w:t>отели</w:t>
        </w:r>
      </w:hyperlink>
      <w:r w:rsidRPr="00AF39C7">
        <w:rPr>
          <w:rFonts w:eastAsia="Calibri"/>
          <w:color w:val="000000"/>
          <w:sz w:val="22"/>
          <w:szCs w:val="22"/>
          <w:bdr w:val="nil"/>
          <w:lang w:eastAsia="en-US"/>
        </w:rPr>
        <w:t> всех категорий: от апартаментов до «пятерок», причем даже 2* будут приличного уровня и с кондиционером (однако, в апартаментах кондиционер, как правило, оплачивается дополнительно). На ресепшн сотрудники часто говорят по-русски.</w:t>
      </w:r>
    </w:p>
    <w:p w:rsidR="006A1463" w:rsidRDefault="006A1463" w:rsidP="00AF39C7">
      <w:pPr>
        <w:pStyle w:val="collapsible-block"/>
        <w:shd w:val="clear" w:color="auto" w:fill="FFFFFF"/>
        <w:spacing w:before="0" w:beforeAutospacing="0" w:after="0" w:afterAutospacing="0"/>
        <w:rPr>
          <w:rFonts w:eastAsia="Calibri"/>
          <w:color w:val="000000"/>
          <w:sz w:val="22"/>
          <w:szCs w:val="22"/>
          <w:bdr w:val="nil"/>
          <w:lang w:eastAsia="en-US"/>
        </w:rPr>
      </w:pPr>
    </w:p>
    <w:p w:rsidR="00AF39C7" w:rsidRPr="00AF39C7" w:rsidRDefault="00AF39C7" w:rsidP="00AF39C7">
      <w:pPr>
        <w:pStyle w:val="collapsible-block"/>
        <w:shd w:val="clear" w:color="auto" w:fill="FFFFFF"/>
        <w:spacing w:before="0" w:beforeAutospacing="0" w:after="0" w:afterAutospacing="0"/>
        <w:rPr>
          <w:rFonts w:eastAsia="Calibri"/>
          <w:color w:val="000000"/>
          <w:sz w:val="22"/>
          <w:szCs w:val="22"/>
          <w:bdr w:val="nil"/>
          <w:lang w:eastAsia="en-US"/>
        </w:rPr>
      </w:pPr>
      <w:r w:rsidRPr="00AF39C7">
        <w:rPr>
          <w:rFonts w:eastAsia="Calibri"/>
          <w:color w:val="000000"/>
          <w:sz w:val="22"/>
          <w:szCs w:val="22"/>
          <w:bdr w:val="nil"/>
          <w:lang w:eastAsia="en-US"/>
        </w:rPr>
        <w:t>В основном, питание в отелях — завтраки. В 2* — континентальные, а в заведениях 3—5* — шведский стол. Все больше гостиниц предлагают размещение на условиях полупансиона с возможностью выбирать обед или ужин. Многие отели 2-5* перешли на систему «все включено». Почти все гостиницы острова находятся на первой береговой линии.</w:t>
      </w:r>
    </w:p>
    <w:p w:rsidR="006A1463" w:rsidRDefault="006A1463" w:rsidP="00AF39C7">
      <w:pPr>
        <w:pStyle w:val="collapsible-block"/>
        <w:shd w:val="clear" w:color="auto" w:fill="FFFFFF"/>
        <w:spacing w:before="0" w:beforeAutospacing="0" w:after="0" w:afterAutospacing="0"/>
        <w:rPr>
          <w:rFonts w:eastAsia="Calibri"/>
          <w:color w:val="000000"/>
          <w:sz w:val="22"/>
          <w:szCs w:val="22"/>
          <w:bdr w:val="nil"/>
          <w:lang w:eastAsia="en-US"/>
        </w:rPr>
      </w:pPr>
    </w:p>
    <w:p w:rsidR="00AF39C7" w:rsidRPr="00AF39C7" w:rsidRDefault="00AF39C7" w:rsidP="00AF39C7">
      <w:pPr>
        <w:pStyle w:val="collapsible-block"/>
        <w:shd w:val="clear" w:color="auto" w:fill="FFFFFF"/>
        <w:spacing w:before="0" w:beforeAutospacing="0" w:after="0" w:afterAutospacing="0"/>
        <w:rPr>
          <w:rFonts w:eastAsia="Calibri"/>
          <w:color w:val="000000"/>
          <w:sz w:val="22"/>
          <w:szCs w:val="22"/>
          <w:bdr w:val="nil"/>
          <w:lang w:eastAsia="en-US"/>
        </w:rPr>
      </w:pPr>
      <w:r w:rsidRPr="00AF39C7">
        <w:rPr>
          <w:rFonts w:eastAsia="Calibri"/>
          <w:color w:val="000000"/>
          <w:sz w:val="22"/>
          <w:szCs w:val="22"/>
          <w:bdr w:val="nil"/>
          <w:lang w:eastAsia="en-US"/>
        </w:rPr>
        <w:t>Анимации, как таковой, в отелях нет, не считая тематических вечеров, детской анимации и живой музыки в вечернее время в отелях 3-5*.</w:t>
      </w:r>
    </w:p>
    <w:p w:rsidR="006A1463" w:rsidRDefault="006A1463" w:rsidP="00AF39C7">
      <w:pPr>
        <w:pStyle w:val="a6"/>
        <w:shd w:val="clear" w:color="auto" w:fill="FFFFFF"/>
        <w:spacing w:before="0" w:beforeAutospacing="0" w:after="0" w:afterAutospacing="0"/>
        <w:rPr>
          <w:rFonts w:eastAsia="Calibri"/>
          <w:color w:val="000000"/>
          <w:sz w:val="22"/>
          <w:szCs w:val="22"/>
          <w:bdr w:val="nil"/>
          <w:lang w:eastAsia="en-US"/>
        </w:rPr>
      </w:pPr>
    </w:p>
    <w:p w:rsidR="00AF39C7" w:rsidRPr="00AF39C7" w:rsidRDefault="00AF39C7" w:rsidP="00AF39C7">
      <w:pPr>
        <w:pStyle w:val="a6"/>
        <w:shd w:val="clear" w:color="auto" w:fill="FFFFFF"/>
        <w:spacing w:before="0" w:beforeAutospacing="0" w:after="0" w:afterAutospacing="0"/>
        <w:rPr>
          <w:rFonts w:eastAsia="Calibri"/>
          <w:color w:val="000000"/>
          <w:sz w:val="22"/>
          <w:szCs w:val="22"/>
          <w:bdr w:val="nil"/>
          <w:lang w:eastAsia="en-US"/>
        </w:rPr>
      </w:pPr>
      <w:r w:rsidRPr="00AF39C7">
        <w:rPr>
          <w:rFonts w:eastAsia="Calibri"/>
          <w:color w:val="000000"/>
          <w:sz w:val="22"/>
          <w:szCs w:val="22"/>
          <w:bdr w:val="nil"/>
          <w:lang w:eastAsia="en-US"/>
        </w:rPr>
        <w:t>Чем выше категория отеля, тем больше вероятность, что у него будет собственный пляж, и чем дальше он от центра города, тем шире его пляжная полоса. Почти все гостиницы острова находятся на первой береговой линии.</w:t>
      </w:r>
    </w:p>
    <w:p w:rsidR="006A1463" w:rsidRDefault="006A1463" w:rsidP="00AF39C7">
      <w:pPr>
        <w:pStyle w:val="collapsible-block"/>
        <w:shd w:val="clear" w:color="auto" w:fill="FFFFFF"/>
        <w:spacing w:before="0" w:beforeAutospacing="0" w:after="0" w:afterAutospacing="0"/>
        <w:rPr>
          <w:rFonts w:eastAsia="Calibri"/>
          <w:color w:val="000000"/>
          <w:sz w:val="22"/>
          <w:szCs w:val="22"/>
          <w:bdr w:val="nil"/>
          <w:lang w:eastAsia="en-US"/>
        </w:rPr>
      </w:pPr>
    </w:p>
    <w:p w:rsidR="00AF39C7" w:rsidRDefault="00AF39C7" w:rsidP="00AF39C7">
      <w:pPr>
        <w:pStyle w:val="collapsible-block"/>
        <w:shd w:val="clear" w:color="auto" w:fill="FFFFFF"/>
        <w:spacing w:before="0" w:beforeAutospacing="0" w:after="0" w:afterAutospacing="0"/>
        <w:rPr>
          <w:rFonts w:eastAsia="Calibri"/>
          <w:color w:val="000000"/>
          <w:sz w:val="22"/>
          <w:szCs w:val="22"/>
          <w:bdr w:val="nil"/>
          <w:lang w:eastAsia="en-US"/>
        </w:rPr>
      </w:pPr>
      <w:r w:rsidRPr="00AF39C7">
        <w:rPr>
          <w:rFonts w:eastAsia="Calibri"/>
          <w:color w:val="000000"/>
          <w:sz w:val="22"/>
          <w:szCs w:val="22"/>
          <w:bdr w:val="nil"/>
          <w:lang w:eastAsia="en-US"/>
        </w:rPr>
        <w:t>Зимой на Кипре работают далеко не все отели — но те, которые остаются «в строю», предлагают своим гостям крытые бассейны, тренажерные залы и теннисные корты — в качестве компенсации летних пляжных забав.</w:t>
      </w:r>
    </w:p>
    <w:p w:rsidR="002A1675" w:rsidRDefault="002A1675" w:rsidP="00AF39C7">
      <w:pPr>
        <w:pStyle w:val="collapsible-block"/>
        <w:shd w:val="clear" w:color="auto" w:fill="FFFFFF"/>
        <w:spacing w:before="0" w:beforeAutospacing="0" w:after="0" w:afterAutospacing="0"/>
        <w:rPr>
          <w:rFonts w:eastAsia="Calibri"/>
          <w:color w:val="000000"/>
          <w:sz w:val="22"/>
          <w:szCs w:val="22"/>
          <w:bdr w:val="nil"/>
          <w:lang w:eastAsia="en-US"/>
        </w:rPr>
      </w:pPr>
    </w:p>
    <w:p w:rsidR="006A1463" w:rsidRDefault="006A1463" w:rsidP="006A1463">
      <w:pPr>
        <w:pStyle w:val="a6"/>
        <w:shd w:val="clear" w:color="auto" w:fill="FFFFFF"/>
        <w:spacing w:before="0" w:beforeAutospacing="0" w:after="0" w:afterAutospacing="0"/>
        <w:rPr>
          <w:rFonts w:eastAsia="Calibri"/>
          <w:color w:val="000000"/>
          <w:sz w:val="22"/>
          <w:szCs w:val="22"/>
          <w:bdr w:val="nil"/>
          <w:lang w:eastAsia="en-US"/>
        </w:rPr>
      </w:pPr>
      <w:r w:rsidRPr="006A1463">
        <w:rPr>
          <w:rFonts w:eastAsia="Calibri"/>
          <w:color w:val="000000"/>
          <w:sz w:val="22"/>
          <w:szCs w:val="22"/>
          <w:bdr w:val="nil"/>
          <w:lang w:eastAsia="en-US"/>
        </w:rPr>
        <w:t>В гостинице принято оставлять несколько монет горничным.</w:t>
      </w:r>
      <w:r>
        <w:rPr>
          <w:rFonts w:eastAsia="Calibri"/>
          <w:color w:val="000000"/>
          <w:sz w:val="22"/>
          <w:szCs w:val="22"/>
          <w:bdr w:val="nil"/>
          <w:lang w:eastAsia="en-US"/>
        </w:rPr>
        <w:t xml:space="preserve"> </w:t>
      </w:r>
      <w:r w:rsidRPr="006A1463">
        <w:rPr>
          <w:rFonts w:eastAsia="Calibri"/>
          <w:color w:val="000000"/>
          <w:sz w:val="22"/>
          <w:szCs w:val="22"/>
          <w:bdr w:val="nil"/>
          <w:lang w:eastAsia="en-US"/>
        </w:rPr>
        <w:t xml:space="preserve">В ресторане обычный размер чаевых составляет 10% от суммы счета. </w:t>
      </w:r>
    </w:p>
    <w:p w:rsidR="006F2D9C" w:rsidRPr="00AF39C7" w:rsidRDefault="006F2D9C" w:rsidP="006A1463">
      <w:pPr>
        <w:pStyle w:val="a6"/>
        <w:shd w:val="clear" w:color="auto" w:fill="FFFFFF"/>
        <w:spacing w:before="0" w:beforeAutospacing="0" w:after="0" w:afterAutospacing="0"/>
        <w:rPr>
          <w:rFonts w:eastAsia="Calibri"/>
          <w:color w:val="000000"/>
          <w:sz w:val="22"/>
          <w:szCs w:val="22"/>
          <w:bdr w:val="nil"/>
          <w:lang w:eastAsia="en-US"/>
        </w:rPr>
      </w:pPr>
    </w:p>
    <w:p w:rsidR="006F2D9C" w:rsidRDefault="006F2D9C" w:rsidP="006F2D9C">
      <w:pPr>
        <w:pStyle w:val="collapsible-block"/>
        <w:shd w:val="clear" w:color="auto" w:fill="FFFFFF"/>
        <w:spacing w:before="0" w:beforeAutospacing="0" w:after="0" w:afterAutospacing="0"/>
        <w:rPr>
          <w:rFonts w:eastAsia="Arial Unicode MS"/>
          <w:b/>
          <w:color w:val="1C1C1C"/>
          <w:sz w:val="22"/>
          <w:szCs w:val="22"/>
          <w:u w:val="single"/>
          <w:bdr w:val="nil"/>
          <w:lang w:eastAsia="en-US"/>
        </w:rPr>
      </w:pPr>
      <w:r w:rsidRPr="002A1675">
        <w:rPr>
          <w:rFonts w:eastAsia="Arial Unicode MS"/>
          <w:b/>
          <w:color w:val="1C1C1C"/>
          <w:sz w:val="22"/>
          <w:szCs w:val="22"/>
          <w:u w:val="single"/>
          <w:bdr w:val="nil"/>
          <w:lang w:eastAsia="en-US"/>
        </w:rPr>
        <w:t>Электричество</w:t>
      </w:r>
    </w:p>
    <w:p w:rsidR="006F2D9C" w:rsidRPr="006F2D9C" w:rsidRDefault="006F2D9C" w:rsidP="006F2D9C">
      <w:pPr>
        <w:jc w:val="both"/>
        <w:rPr>
          <w:rFonts w:eastAsia="Calibri"/>
          <w:color w:val="000000"/>
          <w:sz w:val="22"/>
          <w:szCs w:val="22"/>
          <w:lang w:val="ru-RU"/>
        </w:rPr>
      </w:pPr>
      <w:r w:rsidRPr="006F2D9C">
        <w:rPr>
          <w:rFonts w:eastAsia="Calibri"/>
          <w:color w:val="000000"/>
          <w:sz w:val="22"/>
          <w:szCs w:val="22"/>
          <w:lang w:val="ru-RU"/>
        </w:rPr>
        <w:t>Напряжение в сети 240 вольт, 50 герц, розетки трехфазные. Необходимы переходники. В большинстве отелей Вы можете взять адаптер, оставив депозит, или купить его в магазине.</w:t>
      </w:r>
    </w:p>
    <w:p w:rsidR="0090144C" w:rsidRPr="00E234E6" w:rsidRDefault="0090144C" w:rsidP="0090144C">
      <w:pPr>
        <w:rPr>
          <w:lang w:val="ru-RU"/>
        </w:rPr>
      </w:pPr>
    </w:p>
    <w:p w:rsidR="00DC18F8" w:rsidRPr="00283DFB" w:rsidRDefault="00DC18F8" w:rsidP="00DC18F8">
      <w:pPr>
        <w:pStyle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3DFB">
        <w:rPr>
          <w:rFonts w:ascii="Times New Roman" w:hAnsi="Times New Roman" w:cs="Times New Roman"/>
          <w:sz w:val="28"/>
          <w:szCs w:val="28"/>
        </w:rPr>
        <w:t>Полезные советы</w:t>
      </w:r>
    </w:p>
    <w:p w:rsidR="00DC18F8" w:rsidRPr="0090144C" w:rsidRDefault="00DC18F8" w:rsidP="00DC18F8">
      <w:pPr>
        <w:pStyle w:val="Body"/>
        <w:rPr>
          <w:rFonts w:ascii="Times New Roman" w:hAnsi="Times New Roman" w:cs="Times New Roman"/>
        </w:rPr>
      </w:pPr>
    </w:p>
    <w:p w:rsidR="00DC18F8" w:rsidRPr="00DD6BA6" w:rsidRDefault="00DC18F8" w:rsidP="00CF00FB">
      <w:pPr>
        <w:pStyle w:val="a9"/>
        <w:numPr>
          <w:ilvl w:val="0"/>
          <w:numId w:val="21"/>
        </w:numPr>
        <w:rPr>
          <w:sz w:val="22"/>
          <w:szCs w:val="22"/>
          <w:lang w:val="ru-RU"/>
        </w:rPr>
      </w:pPr>
      <w:r w:rsidRPr="00DD6BA6">
        <w:rPr>
          <w:b/>
          <w:bCs/>
          <w:sz w:val="22"/>
          <w:szCs w:val="22"/>
          <w:lang w:val="ru-RU"/>
        </w:rPr>
        <w:t>Используйте солнцезащитный крем!</w:t>
      </w:r>
      <w:r w:rsidRPr="00DD6BA6">
        <w:rPr>
          <w:sz w:val="22"/>
          <w:szCs w:val="22"/>
          <w:lang w:val="ru-RU"/>
        </w:rPr>
        <w:t>Не находитесь долго под прямыми лучами палящего солнца. Избегайте употребление алкоголя на солнце!</w:t>
      </w:r>
    </w:p>
    <w:p w:rsidR="00DC18F8" w:rsidRPr="00ED180A" w:rsidRDefault="00DC18F8" w:rsidP="00CF00FB">
      <w:pPr>
        <w:pStyle w:val="a9"/>
        <w:rPr>
          <w:sz w:val="22"/>
          <w:szCs w:val="22"/>
          <w:lang w:val="ru-RU"/>
        </w:rPr>
      </w:pPr>
      <w:r w:rsidRPr="00ED180A">
        <w:rPr>
          <w:sz w:val="22"/>
          <w:szCs w:val="22"/>
          <w:lang w:val="ru-RU"/>
        </w:rPr>
        <w:t>Не стоит загорать в полдень, особенно в первые дни – солнце очень активное.</w:t>
      </w:r>
      <w:r w:rsidRPr="00CF00FB">
        <w:rPr>
          <w:sz w:val="22"/>
          <w:szCs w:val="22"/>
        </w:rPr>
        <w:t> </w:t>
      </w:r>
    </w:p>
    <w:p w:rsidR="00D748E0" w:rsidRDefault="00D748E0" w:rsidP="00CF00FB">
      <w:pPr>
        <w:pStyle w:val="a9"/>
        <w:numPr>
          <w:ilvl w:val="0"/>
          <w:numId w:val="21"/>
        </w:numPr>
        <w:rPr>
          <w:sz w:val="22"/>
          <w:szCs w:val="22"/>
          <w:lang w:val="ru-RU"/>
        </w:rPr>
      </w:pPr>
      <w:r w:rsidRPr="00D748E0">
        <w:rPr>
          <w:sz w:val="22"/>
          <w:szCs w:val="22"/>
          <w:lang w:val="ru-RU"/>
        </w:rPr>
        <w:t>Пейте воду в бутылках, на всякий случай. Бывает так, что вода может быть грязной в связи с плохим состоянием труб в здании</w:t>
      </w:r>
      <w:r w:rsidR="00DC18F8" w:rsidRPr="00E234E6">
        <w:rPr>
          <w:sz w:val="22"/>
          <w:szCs w:val="22"/>
          <w:lang w:val="ru-RU"/>
        </w:rPr>
        <w:t>.</w:t>
      </w:r>
      <w:r w:rsidRPr="00D748E0">
        <w:rPr>
          <w:sz w:val="22"/>
          <w:szCs w:val="22"/>
          <w:lang w:val="ru-RU"/>
        </w:rPr>
        <w:t xml:space="preserve"> В действительности, по закону водопроводная вода обязана быть питьевой. Однако сами киприоты её не пьют, хотя используют для приготовления пищи, льда и коктейлей. </w:t>
      </w:r>
    </w:p>
    <w:p w:rsidR="00DC18F8" w:rsidRDefault="00D748E0" w:rsidP="00CF00FB">
      <w:pPr>
        <w:pStyle w:val="a9"/>
        <w:numPr>
          <w:ilvl w:val="0"/>
          <w:numId w:val="21"/>
        </w:numPr>
        <w:rPr>
          <w:sz w:val="22"/>
          <w:szCs w:val="22"/>
          <w:lang w:val="ru-RU"/>
        </w:rPr>
      </w:pPr>
      <w:r w:rsidRPr="00D748E0">
        <w:rPr>
          <w:sz w:val="22"/>
          <w:szCs w:val="22"/>
          <w:lang w:val="ru-RU"/>
        </w:rPr>
        <w:t>При посещении церквей и мечетей соблюдайте дресс-код.</w:t>
      </w:r>
    </w:p>
    <w:p w:rsidR="009402DD" w:rsidRPr="009402DD" w:rsidRDefault="009402DD" w:rsidP="00CF00FB">
      <w:pPr>
        <w:pStyle w:val="a9"/>
        <w:numPr>
          <w:ilvl w:val="0"/>
          <w:numId w:val="21"/>
        </w:numPr>
        <w:rPr>
          <w:sz w:val="22"/>
          <w:szCs w:val="22"/>
          <w:lang w:val="ru-RU"/>
        </w:rPr>
      </w:pPr>
      <w:r w:rsidRPr="009402DD">
        <w:rPr>
          <w:sz w:val="22"/>
          <w:szCs w:val="22"/>
          <w:lang w:val="ru-RU"/>
        </w:rPr>
        <w:t>Не пытайтесь поднимать тему разделения Кипра на восточную (турецкую) и западную (греческую) части</w:t>
      </w:r>
      <w:r>
        <w:rPr>
          <w:sz w:val="22"/>
          <w:szCs w:val="22"/>
          <w:lang w:val="ru-RU"/>
        </w:rPr>
        <w:t xml:space="preserve">, </w:t>
      </w:r>
      <w:r w:rsidRPr="009402DD">
        <w:rPr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 xml:space="preserve">б этом киприоты очень не любят говорить, </w:t>
      </w:r>
      <w:r w:rsidRPr="009402DD">
        <w:rPr>
          <w:sz w:val="22"/>
          <w:szCs w:val="22"/>
          <w:lang w:val="ru-RU"/>
        </w:rPr>
        <w:t>у них это “больная” тема</w:t>
      </w:r>
      <w:r>
        <w:rPr>
          <w:sz w:val="22"/>
          <w:szCs w:val="22"/>
          <w:lang w:val="ru-RU"/>
        </w:rPr>
        <w:t>.</w:t>
      </w:r>
    </w:p>
    <w:p w:rsidR="009402DD" w:rsidRDefault="009402DD" w:rsidP="00CF00FB">
      <w:pPr>
        <w:pStyle w:val="a9"/>
        <w:numPr>
          <w:ilvl w:val="0"/>
          <w:numId w:val="21"/>
        </w:numPr>
        <w:rPr>
          <w:sz w:val="22"/>
          <w:szCs w:val="22"/>
          <w:lang w:val="ru-RU"/>
        </w:rPr>
      </w:pPr>
      <w:r w:rsidRPr="009402DD">
        <w:rPr>
          <w:sz w:val="22"/>
          <w:szCs w:val="22"/>
          <w:lang w:val="ru-RU"/>
        </w:rPr>
        <w:t>На многих достопримечательностях запрещено фотографировать, либо нужно покупать в кассе вместе с билетом сп</w:t>
      </w:r>
      <w:r>
        <w:rPr>
          <w:sz w:val="22"/>
          <w:szCs w:val="22"/>
          <w:lang w:val="ru-RU"/>
        </w:rPr>
        <w:t>ециальное разрешение</w:t>
      </w:r>
      <w:r w:rsidRPr="009402DD">
        <w:rPr>
          <w:sz w:val="22"/>
          <w:szCs w:val="22"/>
          <w:lang w:val="ru-RU"/>
        </w:rPr>
        <w:t>. Военные объекты снимать категорически запрещено, это касается и объектов кипрской армии, и баз Великобритании, и военных-миротворцев ООН.</w:t>
      </w:r>
    </w:p>
    <w:p w:rsidR="009402DD" w:rsidRDefault="009402DD" w:rsidP="00CF00FB">
      <w:pPr>
        <w:pStyle w:val="a9"/>
        <w:numPr>
          <w:ilvl w:val="0"/>
          <w:numId w:val="21"/>
        </w:numPr>
        <w:rPr>
          <w:sz w:val="22"/>
          <w:szCs w:val="22"/>
          <w:lang w:val="ru-RU"/>
        </w:rPr>
      </w:pPr>
      <w:r w:rsidRPr="009402DD">
        <w:rPr>
          <w:sz w:val="22"/>
          <w:szCs w:val="22"/>
          <w:lang w:val="ru-RU"/>
        </w:rPr>
        <w:t>Если решились на велосипедную прогулку, то обязательно следуйте разметке. Кипрские водители не очень дисциплинированы, поездка по общей дороге может быть опасна.</w:t>
      </w:r>
    </w:p>
    <w:p w:rsidR="009402DD" w:rsidRPr="009402DD" w:rsidRDefault="009402DD" w:rsidP="00CF00FB">
      <w:pPr>
        <w:pStyle w:val="a9"/>
        <w:numPr>
          <w:ilvl w:val="0"/>
          <w:numId w:val="21"/>
        </w:numPr>
        <w:rPr>
          <w:sz w:val="22"/>
          <w:szCs w:val="22"/>
          <w:lang w:val="ru-RU"/>
        </w:rPr>
      </w:pPr>
      <w:r w:rsidRPr="009402DD">
        <w:rPr>
          <w:sz w:val="22"/>
          <w:szCs w:val="22"/>
          <w:lang w:val="ru-RU"/>
        </w:rPr>
        <w:t>Киприоты очень эмоциональные люди, они вполне могут в кафе очень громко обсуждать что-то или очень яростно и шумно о чём-то спорить, активно жестикулировать, “говорить руками”. К счастью, они добрые и доброжелательные. Однако, у них немного свои понятия о границе между допустимой эмоциональностью и агрессией. Если будете вести себя подобно им, вашу эмоциональность могут неверно истолковать.</w:t>
      </w:r>
    </w:p>
    <w:p w:rsidR="00DC18F8" w:rsidRPr="00283DFB" w:rsidRDefault="00DC18F8" w:rsidP="00DC18F8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90144C">
        <w:rPr>
          <w:rFonts w:ascii="Times New Roman" w:hAnsi="Times New Roman" w:cs="Times New Roman"/>
          <w:sz w:val="22"/>
          <w:szCs w:val="22"/>
        </w:rPr>
        <w:br/>
      </w:r>
      <w:r w:rsidRPr="00283DFB">
        <w:rPr>
          <w:rFonts w:ascii="Times New Roman" w:hAnsi="Times New Roman" w:cs="Times New Roman"/>
          <w:sz w:val="28"/>
          <w:szCs w:val="28"/>
        </w:rPr>
        <w:t>Аварийные телефоны</w:t>
      </w:r>
    </w:p>
    <w:p w:rsidR="00DC18F8" w:rsidRPr="0090144C" w:rsidRDefault="00DC18F8" w:rsidP="00DC18F8">
      <w:pPr>
        <w:pStyle w:val="Body"/>
        <w:rPr>
          <w:rFonts w:ascii="Times New Roman" w:hAnsi="Times New Roman" w:cs="Times New Roman"/>
        </w:rPr>
      </w:pPr>
      <w:r w:rsidRPr="0090144C">
        <w:rPr>
          <w:rFonts w:ascii="Times New Roman" w:hAnsi="Times New Roman" w:cs="Times New Roman"/>
        </w:rPr>
        <w:t>Куда звонить, если что-то пошло не так.</w:t>
      </w:r>
    </w:p>
    <w:p w:rsidR="00DC18F8" w:rsidRPr="0090144C" w:rsidRDefault="00DC18F8" w:rsidP="00DC18F8">
      <w:pPr>
        <w:pStyle w:val="Body"/>
        <w:rPr>
          <w:rFonts w:ascii="Times New Roman" w:hAnsi="Times New Roman" w:cs="Times New Roman"/>
        </w:rPr>
      </w:pPr>
    </w:p>
    <w:p w:rsidR="00AF39C7" w:rsidRPr="00AF39C7" w:rsidRDefault="00DC18F8" w:rsidP="00AF39C7">
      <w:pPr>
        <w:pStyle w:val="Body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90144C">
        <w:rPr>
          <w:rFonts w:ascii="Times New Roman" w:hAnsi="Times New Roman" w:cs="Times New Roman"/>
          <w:b/>
          <w:bCs/>
        </w:rPr>
        <w:t xml:space="preserve">Контактный телефон нашего агентства: </w:t>
      </w:r>
      <w:r w:rsidRPr="0090144C">
        <w:rPr>
          <w:rFonts w:ascii="Times New Roman" w:hAnsi="Times New Roman" w:cs="Times New Roman"/>
        </w:rPr>
        <w:t>+</w:t>
      </w:r>
      <w:r w:rsidR="000C3517">
        <w:rPr>
          <w:rFonts w:ascii="Times New Roman" w:hAnsi="Times New Roman" w:cs="Times New Roman"/>
        </w:rPr>
        <w:t>__________________</w:t>
      </w:r>
      <w:r w:rsidRPr="0090144C">
        <w:rPr>
          <w:rFonts w:ascii="Times New Roman" w:hAnsi="Times New Roman" w:cs="Times New Roman"/>
        </w:rPr>
        <w:t>.</w:t>
      </w:r>
      <w:r w:rsidRPr="0090144C">
        <w:rPr>
          <w:rFonts w:ascii="Times New Roman" w:hAnsi="Times New Roman" w:cs="Times New Roman"/>
          <w:b/>
          <w:bCs/>
        </w:rPr>
        <w:br/>
      </w:r>
      <w:r w:rsidRPr="0090144C">
        <w:rPr>
          <w:rFonts w:ascii="Times New Roman" w:hAnsi="Times New Roman" w:cs="Times New Roman"/>
        </w:rPr>
        <w:t>Поможем сориентироваться если что-то пошло не так.</w:t>
      </w:r>
    </w:p>
    <w:p w:rsidR="00AF39C7" w:rsidRPr="0058168F" w:rsidRDefault="00AF39C7" w:rsidP="0058168F">
      <w:pPr>
        <w:pStyle w:val="a9"/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58168F">
        <w:rPr>
          <w:color w:val="000000"/>
          <w:sz w:val="22"/>
          <w:szCs w:val="22"/>
          <w:lang w:val="ru-RU"/>
        </w:rPr>
        <w:lastRenderedPageBreak/>
        <w:t>ПОСОЛЬСТВО РФ НА КИПРЕ</w:t>
      </w:r>
      <w:r w:rsidR="0058168F">
        <w:rPr>
          <w:color w:val="000000"/>
          <w:sz w:val="22"/>
          <w:szCs w:val="22"/>
          <w:lang w:val="ru-RU"/>
        </w:rPr>
        <w:t xml:space="preserve">: </w:t>
      </w:r>
      <w:r w:rsidRPr="0058168F">
        <w:rPr>
          <w:color w:val="000000"/>
          <w:sz w:val="22"/>
          <w:szCs w:val="22"/>
        </w:rPr>
        <w:t>(357) 22-774622, 22-772141, 22-772142</w:t>
      </w:r>
    </w:p>
    <w:p w:rsidR="00AF39C7" w:rsidRPr="00AF39C7" w:rsidRDefault="00AF39C7" w:rsidP="006F2D9C">
      <w:pPr>
        <w:pBdr>
          <w:bottom w:val="nil"/>
        </w:pBdr>
        <w:jc w:val="both"/>
        <w:rPr>
          <w:color w:val="000000"/>
          <w:sz w:val="22"/>
          <w:szCs w:val="22"/>
        </w:rPr>
      </w:pPr>
    </w:p>
    <w:p w:rsidR="00AF39C7" w:rsidRPr="00AF39C7" w:rsidRDefault="00AF39C7" w:rsidP="006F2D9C">
      <w:pPr>
        <w:pStyle w:val="a9"/>
        <w:numPr>
          <w:ilvl w:val="0"/>
          <w:numId w:val="7"/>
        </w:numPr>
        <w:pBdr>
          <w:bottom w:val="nil"/>
        </w:pBdr>
        <w:jc w:val="both"/>
        <w:rPr>
          <w:color w:val="000000"/>
          <w:sz w:val="22"/>
          <w:szCs w:val="22"/>
        </w:rPr>
      </w:pPr>
      <w:r w:rsidRPr="00AF39C7">
        <w:rPr>
          <w:color w:val="000000"/>
          <w:sz w:val="22"/>
          <w:szCs w:val="22"/>
        </w:rPr>
        <w:t>Экстренные телефоны</w:t>
      </w:r>
    </w:p>
    <w:p w:rsidR="00AF39C7" w:rsidRPr="00AF39C7" w:rsidRDefault="00AF39C7" w:rsidP="006F2D9C">
      <w:pPr>
        <w:pStyle w:val="a9"/>
        <w:numPr>
          <w:ilvl w:val="0"/>
          <w:numId w:val="7"/>
        </w:numPr>
        <w:pBdr>
          <w:bottom w:val="nil"/>
        </w:pBdr>
        <w:jc w:val="both"/>
        <w:rPr>
          <w:color w:val="000000"/>
          <w:sz w:val="22"/>
          <w:szCs w:val="22"/>
          <w:lang w:val="ru-RU"/>
        </w:rPr>
      </w:pPr>
      <w:r w:rsidRPr="00AF39C7">
        <w:rPr>
          <w:color w:val="000000"/>
          <w:sz w:val="22"/>
          <w:szCs w:val="22"/>
          <w:lang w:val="ru-RU"/>
        </w:rPr>
        <w:t>112 – телефон спасения (скорая помощь, полиция, пожарная)</w:t>
      </w:r>
    </w:p>
    <w:p w:rsidR="00AF39C7" w:rsidRPr="00AF39C7" w:rsidRDefault="00AF39C7" w:rsidP="006F2D9C">
      <w:pPr>
        <w:pStyle w:val="a9"/>
        <w:numPr>
          <w:ilvl w:val="0"/>
          <w:numId w:val="7"/>
        </w:numPr>
        <w:pBdr>
          <w:bottom w:val="nil"/>
        </w:pBdr>
        <w:jc w:val="both"/>
        <w:rPr>
          <w:color w:val="000000"/>
          <w:sz w:val="22"/>
          <w:szCs w:val="22"/>
        </w:rPr>
      </w:pPr>
      <w:r w:rsidRPr="00AF39C7">
        <w:rPr>
          <w:color w:val="000000"/>
          <w:sz w:val="22"/>
          <w:szCs w:val="22"/>
        </w:rPr>
        <w:t>192 – ночные аптеки (справочная)</w:t>
      </w:r>
    </w:p>
    <w:p w:rsidR="00AF39C7" w:rsidRPr="00AF39C7" w:rsidRDefault="00AF39C7" w:rsidP="006F2D9C">
      <w:pPr>
        <w:pStyle w:val="a9"/>
        <w:numPr>
          <w:ilvl w:val="0"/>
          <w:numId w:val="7"/>
        </w:numPr>
        <w:pBdr>
          <w:bottom w:val="nil"/>
        </w:pBdr>
        <w:jc w:val="both"/>
        <w:rPr>
          <w:color w:val="000000"/>
          <w:sz w:val="22"/>
          <w:szCs w:val="22"/>
          <w:lang w:val="ru-RU"/>
        </w:rPr>
      </w:pPr>
      <w:r w:rsidRPr="00AF39C7">
        <w:rPr>
          <w:color w:val="000000"/>
          <w:sz w:val="22"/>
          <w:szCs w:val="22"/>
          <w:lang w:val="ru-RU"/>
        </w:rPr>
        <w:t>1441 – служба спасения (авиа и морская)</w:t>
      </w:r>
    </w:p>
    <w:p w:rsidR="00AF39C7" w:rsidRPr="00AF39C7" w:rsidRDefault="00AF39C7" w:rsidP="006F2D9C">
      <w:pPr>
        <w:pStyle w:val="a9"/>
        <w:numPr>
          <w:ilvl w:val="0"/>
          <w:numId w:val="7"/>
        </w:numPr>
        <w:pBdr>
          <w:bottom w:val="nil"/>
        </w:pBdr>
        <w:jc w:val="both"/>
        <w:rPr>
          <w:color w:val="000000"/>
          <w:sz w:val="22"/>
          <w:szCs w:val="22"/>
        </w:rPr>
      </w:pPr>
      <w:r w:rsidRPr="00AF39C7">
        <w:rPr>
          <w:color w:val="000000"/>
          <w:sz w:val="22"/>
          <w:szCs w:val="22"/>
        </w:rPr>
        <w:t>Городские полицейские управления:</w:t>
      </w:r>
    </w:p>
    <w:p w:rsidR="00AF39C7" w:rsidRPr="00AF39C7" w:rsidRDefault="00AF39C7" w:rsidP="006F2D9C">
      <w:pPr>
        <w:pStyle w:val="a9"/>
        <w:numPr>
          <w:ilvl w:val="0"/>
          <w:numId w:val="7"/>
        </w:numPr>
        <w:pBdr>
          <w:bottom w:val="nil"/>
        </w:pBdr>
        <w:jc w:val="both"/>
        <w:rPr>
          <w:color w:val="000000"/>
          <w:sz w:val="22"/>
          <w:szCs w:val="22"/>
        </w:rPr>
      </w:pPr>
      <w:r w:rsidRPr="00AF39C7">
        <w:rPr>
          <w:color w:val="000000"/>
          <w:sz w:val="22"/>
          <w:szCs w:val="22"/>
        </w:rPr>
        <w:t xml:space="preserve">22802020 – Никосия </w:t>
      </w:r>
    </w:p>
    <w:p w:rsidR="00AF39C7" w:rsidRPr="00AF39C7" w:rsidRDefault="00AF39C7" w:rsidP="006F2D9C">
      <w:pPr>
        <w:pStyle w:val="a9"/>
        <w:numPr>
          <w:ilvl w:val="0"/>
          <w:numId w:val="7"/>
        </w:numPr>
        <w:pBdr>
          <w:bottom w:val="nil"/>
        </w:pBdr>
        <w:jc w:val="both"/>
        <w:rPr>
          <w:color w:val="000000"/>
          <w:sz w:val="22"/>
          <w:szCs w:val="22"/>
        </w:rPr>
      </w:pPr>
      <w:r w:rsidRPr="00AF39C7">
        <w:rPr>
          <w:color w:val="000000"/>
          <w:sz w:val="22"/>
          <w:szCs w:val="22"/>
        </w:rPr>
        <w:t>25805050 – Лимасол</w:t>
      </w:r>
    </w:p>
    <w:p w:rsidR="00AF39C7" w:rsidRPr="00AF39C7" w:rsidRDefault="00AF39C7" w:rsidP="006F2D9C">
      <w:pPr>
        <w:pStyle w:val="a9"/>
        <w:numPr>
          <w:ilvl w:val="0"/>
          <w:numId w:val="7"/>
        </w:numPr>
        <w:pBdr>
          <w:bottom w:val="nil"/>
        </w:pBdr>
        <w:jc w:val="both"/>
        <w:rPr>
          <w:color w:val="000000"/>
          <w:sz w:val="22"/>
          <w:szCs w:val="22"/>
        </w:rPr>
      </w:pPr>
      <w:r w:rsidRPr="00AF39C7">
        <w:rPr>
          <w:color w:val="000000"/>
          <w:sz w:val="22"/>
          <w:szCs w:val="22"/>
        </w:rPr>
        <w:t xml:space="preserve">24804040 – Ларнака </w:t>
      </w:r>
    </w:p>
    <w:p w:rsidR="00AF39C7" w:rsidRPr="00AF39C7" w:rsidRDefault="00AF39C7" w:rsidP="006F2D9C">
      <w:pPr>
        <w:pStyle w:val="a9"/>
        <w:numPr>
          <w:ilvl w:val="0"/>
          <w:numId w:val="7"/>
        </w:numPr>
        <w:pBdr>
          <w:bottom w:val="nil"/>
        </w:pBdr>
        <w:jc w:val="both"/>
        <w:rPr>
          <w:color w:val="000000"/>
          <w:sz w:val="22"/>
          <w:szCs w:val="22"/>
        </w:rPr>
      </w:pPr>
      <w:r w:rsidRPr="00AF39C7">
        <w:rPr>
          <w:color w:val="000000"/>
          <w:sz w:val="22"/>
          <w:szCs w:val="22"/>
        </w:rPr>
        <w:t xml:space="preserve">26806060 – Пафос </w:t>
      </w:r>
    </w:p>
    <w:p w:rsidR="00AF39C7" w:rsidRPr="00AF39C7" w:rsidRDefault="00AF39C7" w:rsidP="006F2D9C">
      <w:pPr>
        <w:pStyle w:val="a9"/>
        <w:numPr>
          <w:ilvl w:val="0"/>
          <w:numId w:val="7"/>
        </w:numPr>
        <w:pBdr>
          <w:bottom w:val="nil"/>
        </w:pBdr>
        <w:jc w:val="both"/>
        <w:rPr>
          <w:color w:val="000000"/>
          <w:sz w:val="22"/>
          <w:szCs w:val="22"/>
        </w:rPr>
      </w:pPr>
      <w:r w:rsidRPr="00AF39C7">
        <w:rPr>
          <w:color w:val="000000"/>
          <w:sz w:val="22"/>
          <w:szCs w:val="22"/>
        </w:rPr>
        <w:t>90901400 – справочная больниц</w:t>
      </w:r>
    </w:p>
    <w:p w:rsidR="00DC18F8" w:rsidRPr="0090144C" w:rsidRDefault="00DC18F8" w:rsidP="006F2D9C">
      <w:pPr>
        <w:pStyle w:val="Body"/>
        <w:pBdr>
          <w:bottom w:val="nil"/>
        </w:pBdr>
        <w:rPr>
          <w:rFonts w:ascii="Times New Roman" w:hAnsi="Times New Roman" w:cs="Times New Roman"/>
        </w:rPr>
      </w:pPr>
    </w:p>
    <w:p w:rsidR="00DC18F8" w:rsidRPr="00283DFB" w:rsidRDefault="006F2D9C" w:rsidP="006F2D9C">
      <w:pPr>
        <w:pStyle w:val="Heading"/>
        <w:pBdr>
          <w:bottom w:val="nil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</w:t>
      </w:r>
    </w:p>
    <w:p w:rsidR="006F2D9C" w:rsidRPr="006F2D9C" w:rsidRDefault="006F2D9C" w:rsidP="006F2D9C">
      <w:pPr>
        <w:pBdr>
          <w:bottom w:val="nil"/>
        </w:pBdr>
        <w:jc w:val="both"/>
        <w:rPr>
          <w:color w:val="000000"/>
          <w:sz w:val="22"/>
          <w:szCs w:val="22"/>
        </w:rPr>
      </w:pPr>
      <w:r w:rsidRPr="006F2D9C">
        <w:rPr>
          <w:color w:val="000000"/>
          <w:sz w:val="22"/>
          <w:szCs w:val="22"/>
          <w:lang w:val="ru-RU"/>
        </w:rPr>
        <w:t xml:space="preserve">Официальным языком на Кипре является греческий. </w:t>
      </w:r>
      <w:r w:rsidRPr="006F2D9C">
        <w:rPr>
          <w:color w:val="000000"/>
          <w:sz w:val="22"/>
          <w:szCs w:val="22"/>
        </w:rPr>
        <w:t>Повсеместно используется английский, в употреблении так же французский и немецкий. Турецкое население говорит на родном языке.</w:t>
      </w:r>
    </w:p>
    <w:p w:rsidR="00DC18F8" w:rsidRPr="0090144C" w:rsidRDefault="00DC18F8" w:rsidP="00283DFB">
      <w:pPr>
        <w:pStyle w:val="Body"/>
        <w:rPr>
          <w:rFonts w:ascii="Times New Roman" w:hAnsi="Times New Roman" w:cs="Times New Roman"/>
        </w:rPr>
      </w:pPr>
    </w:p>
    <w:p w:rsidR="00DC18F8" w:rsidRPr="00283DFB" w:rsidRDefault="00125F36" w:rsidP="00DC18F8">
      <w:pPr>
        <w:pStyle w:val="Head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привезти с</w:t>
      </w:r>
      <w:r w:rsidR="00DC18F8" w:rsidRPr="00283DFB">
        <w:rPr>
          <w:rFonts w:ascii="Times New Roman" w:hAnsi="Times New Roman" w:cs="Times New Roman"/>
          <w:sz w:val="28"/>
          <w:szCs w:val="28"/>
        </w:rPr>
        <w:t xml:space="preserve"> </w:t>
      </w:r>
      <w:r w:rsidR="00EB04E2">
        <w:rPr>
          <w:rFonts w:ascii="Times New Roman" w:hAnsi="Times New Roman" w:cs="Times New Roman"/>
          <w:sz w:val="28"/>
          <w:szCs w:val="28"/>
        </w:rPr>
        <w:t>Кипра</w:t>
      </w:r>
      <w:r w:rsidR="00DC18F8" w:rsidRPr="00283DFB">
        <w:rPr>
          <w:rFonts w:ascii="Times New Roman" w:hAnsi="Times New Roman" w:cs="Times New Roman"/>
          <w:sz w:val="28"/>
          <w:szCs w:val="28"/>
        </w:rPr>
        <w:t xml:space="preserve"> на память</w:t>
      </w:r>
    </w:p>
    <w:p w:rsidR="004D75E5" w:rsidRDefault="004D75E5" w:rsidP="006F18F5">
      <w:pPr>
        <w:pStyle w:val="Heading"/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</w:pPr>
      <w:r w:rsidRPr="004D75E5"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  <w:t xml:space="preserve">Побывав на любом из курортов Кипра, захочется увезти с собой частичку этих мест, наполненную теплотой и уникальной историей этого прекрасного острова. Приобрести традиционные сувенирные изделия можно на любой из улочек, где расположены сувенирные лавки или на уличных рынках. Самые распространенные сувениры и покупки: </w:t>
      </w:r>
    </w:p>
    <w:p w:rsidR="004D75E5" w:rsidRDefault="004D75E5" w:rsidP="004D75E5">
      <w:pPr>
        <w:pStyle w:val="Heading"/>
        <w:numPr>
          <w:ilvl w:val="0"/>
          <w:numId w:val="30"/>
        </w:numPr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</w:pPr>
      <w:r w:rsidRPr="004D75E5"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  <w:t>Лефкаритика – двусторонняя вышивка ручной работы с традиционным геометрическим орнаментом из деревни Лефкара. Бывает только трех цветов: белого, фисташкового и цвета экрю. Салфетки и скатерти из Лефкары будут великолепным</w:t>
      </w:r>
      <w:r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  <w:t xml:space="preserve"> подарком, привезенным с Кипра.</w:t>
      </w:r>
    </w:p>
    <w:p w:rsidR="004D75E5" w:rsidRDefault="004D75E5" w:rsidP="004D75E5">
      <w:pPr>
        <w:pStyle w:val="Heading"/>
        <w:numPr>
          <w:ilvl w:val="0"/>
          <w:numId w:val="30"/>
        </w:numPr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</w:pPr>
      <w:r w:rsidRPr="004D75E5"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  <w:t>Коммандария – густое сладкое десертное вино. Лучший сорт –</w:t>
      </w:r>
      <w:r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  <w:t xml:space="preserve"> «St. John» с черной этикеткой.</w:t>
      </w:r>
    </w:p>
    <w:p w:rsidR="004D75E5" w:rsidRDefault="004D75E5" w:rsidP="004D75E5">
      <w:pPr>
        <w:pStyle w:val="Heading"/>
        <w:numPr>
          <w:ilvl w:val="0"/>
          <w:numId w:val="30"/>
        </w:numPr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</w:pPr>
      <w:r w:rsidRPr="004D75E5"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  <w:t>Статуэтка б</w:t>
      </w:r>
      <w:r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  <w:t>огини любви и красоты Афродиты.</w:t>
      </w:r>
    </w:p>
    <w:p w:rsidR="004D75E5" w:rsidRDefault="004D75E5" w:rsidP="004D75E5">
      <w:pPr>
        <w:pStyle w:val="Heading"/>
        <w:numPr>
          <w:ilvl w:val="0"/>
          <w:numId w:val="30"/>
        </w:numPr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</w:pPr>
      <w:r w:rsidRPr="004D75E5"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  <w:t>Фигурка ослика.</w:t>
      </w:r>
    </w:p>
    <w:p w:rsidR="004D75E5" w:rsidRDefault="004D75E5" w:rsidP="006F18F5">
      <w:pPr>
        <w:pStyle w:val="Heading"/>
        <w:rPr>
          <w:rFonts w:ascii="Times New Roman" w:hAnsi="Times New Roman" w:cs="Times New Roman"/>
          <w:b w:val="0"/>
          <w:bCs w:val="0"/>
          <w:color w:val="1C1C1C"/>
          <w:sz w:val="22"/>
          <w:szCs w:val="22"/>
        </w:rPr>
      </w:pPr>
    </w:p>
    <w:p w:rsidR="006F18F5" w:rsidRPr="006F18F5" w:rsidRDefault="006F18F5" w:rsidP="006F18F5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6F18F5">
        <w:rPr>
          <w:rFonts w:ascii="Times New Roman" w:hAnsi="Times New Roman" w:cs="Times New Roman"/>
          <w:sz w:val="28"/>
          <w:szCs w:val="28"/>
        </w:rPr>
        <w:t xml:space="preserve">Что посмотреть </w:t>
      </w:r>
      <w:r w:rsidR="004D75E5">
        <w:rPr>
          <w:rFonts w:ascii="Times New Roman" w:hAnsi="Times New Roman" w:cs="Times New Roman"/>
          <w:sz w:val="28"/>
          <w:szCs w:val="28"/>
        </w:rPr>
        <w:t>на Кипре</w:t>
      </w:r>
    </w:p>
    <w:p w:rsidR="004D75E5" w:rsidRDefault="004D75E5" w:rsidP="006F18F5">
      <w:pPr>
        <w:pStyle w:val="Body"/>
        <w:rPr>
          <w:rFonts w:ascii="Times New Roman" w:hAnsi="Times New Roman" w:cs="Times New Roman"/>
          <w:color w:val="1C1C1C"/>
        </w:rPr>
      </w:pPr>
      <w:r w:rsidRPr="004D75E5">
        <w:rPr>
          <w:rFonts w:ascii="Times New Roman" w:hAnsi="Times New Roman" w:cs="Times New Roman"/>
          <w:color w:val="1C1C1C"/>
        </w:rPr>
        <w:t xml:space="preserve">Кипр – страна с богатым историческим и культурным наследием. </w:t>
      </w:r>
    </w:p>
    <w:p w:rsidR="004D75E5" w:rsidRDefault="004D75E5" w:rsidP="006F18F5">
      <w:pPr>
        <w:pStyle w:val="Body"/>
        <w:rPr>
          <w:rFonts w:ascii="Times New Roman" w:hAnsi="Times New Roman" w:cs="Times New Roman"/>
          <w:color w:val="1C1C1C"/>
        </w:rPr>
      </w:pPr>
      <w:r w:rsidRPr="004D75E5">
        <w:rPr>
          <w:rFonts w:ascii="Times New Roman" w:hAnsi="Times New Roman" w:cs="Times New Roman"/>
          <w:color w:val="1C1C1C"/>
        </w:rPr>
        <w:t xml:space="preserve">Обратите внимание на следующие популярные достопримечательности острова: </w:t>
      </w:r>
    </w:p>
    <w:p w:rsidR="004D75E5" w:rsidRDefault="004D75E5" w:rsidP="004D75E5">
      <w:pPr>
        <w:pStyle w:val="Body"/>
        <w:numPr>
          <w:ilvl w:val="0"/>
          <w:numId w:val="29"/>
        </w:numPr>
        <w:rPr>
          <w:rFonts w:ascii="Times New Roman" w:hAnsi="Times New Roman" w:cs="Times New Roman"/>
          <w:color w:val="1C1C1C"/>
        </w:rPr>
      </w:pPr>
      <w:r w:rsidRPr="004D75E5">
        <w:rPr>
          <w:rFonts w:ascii="Times New Roman" w:hAnsi="Times New Roman" w:cs="Times New Roman"/>
          <w:color w:val="1C1C1C"/>
        </w:rPr>
        <w:t>Никосия – столица Кипра с X века н.э. Это настоящая архитектурная и историческая сокровищница страны. Здесь находятся Кафедральный собор Святого Иоанна, Музей икон, Музей народного искусства, Венецианская стена. Врата Фамагусты – муниципальный культурный центр столицы. Старый город «Лаики Гитоня» (соседский квартал) и</w:t>
      </w:r>
      <w:r>
        <w:rPr>
          <w:rFonts w:ascii="Times New Roman" w:hAnsi="Times New Roman" w:cs="Times New Roman"/>
          <w:color w:val="1C1C1C"/>
        </w:rPr>
        <w:t>звестен магазинами и тавернами.</w:t>
      </w:r>
    </w:p>
    <w:p w:rsidR="004D75E5" w:rsidRDefault="004D75E5" w:rsidP="004D75E5">
      <w:pPr>
        <w:pStyle w:val="Body"/>
        <w:numPr>
          <w:ilvl w:val="0"/>
          <w:numId w:val="29"/>
        </w:numPr>
        <w:rPr>
          <w:rFonts w:ascii="Times New Roman" w:hAnsi="Times New Roman" w:cs="Times New Roman"/>
          <w:color w:val="1C1C1C"/>
        </w:rPr>
      </w:pPr>
      <w:r w:rsidRPr="004D75E5">
        <w:rPr>
          <w:rFonts w:ascii="Times New Roman" w:hAnsi="Times New Roman" w:cs="Times New Roman"/>
          <w:color w:val="1C1C1C"/>
        </w:rPr>
        <w:t xml:space="preserve">Лимассол – второй по величине город острова. Архитектурные памятники города и его окрестностей – настоящие свидетели бурной истории Кипра. В археологическом музее города, который расположен в замке, где по преданию в 1191 году Ричард I Львиное Сердце венчался с Беренгарией Наваррской, хранятся уникальные экспонаты материальной культуры и декоративно-прикладного искусства разных эпох. </w:t>
      </w:r>
    </w:p>
    <w:p w:rsidR="004D75E5" w:rsidRDefault="004D75E5" w:rsidP="004D75E5">
      <w:pPr>
        <w:pStyle w:val="Body"/>
        <w:numPr>
          <w:ilvl w:val="0"/>
          <w:numId w:val="29"/>
        </w:numPr>
        <w:rPr>
          <w:rFonts w:ascii="Times New Roman" w:hAnsi="Times New Roman" w:cs="Times New Roman"/>
          <w:color w:val="1C1C1C"/>
        </w:rPr>
      </w:pPr>
      <w:r w:rsidRPr="004D75E5">
        <w:rPr>
          <w:rFonts w:ascii="Times New Roman" w:hAnsi="Times New Roman" w:cs="Times New Roman"/>
          <w:color w:val="1C1C1C"/>
        </w:rPr>
        <w:t xml:space="preserve">Замок Колосси – прекрасный пример средневековой военной архитектуры. В 1291 году замок стал центром обосновавшихся на острове рыцарей-госпитальеров ордена святого Иоанна Иерусалимского. Они занимались выращиванием сахарного тростника и винограда. Именно здесь появилось знаменитое кипрское вино «Коммандария». </w:t>
      </w:r>
    </w:p>
    <w:p w:rsidR="006F18F5" w:rsidRDefault="004D75E5" w:rsidP="004D75E5">
      <w:pPr>
        <w:pStyle w:val="Body"/>
        <w:numPr>
          <w:ilvl w:val="0"/>
          <w:numId w:val="29"/>
        </w:numPr>
        <w:rPr>
          <w:rFonts w:ascii="Times New Roman" w:hAnsi="Times New Roman" w:cs="Times New Roman"/>
          <w:color w:val="1C1C1C"/>
        </w:rPr>
      </w:pPr>
      <w:r w:rsidRPr="004D75E5">
        <w:rPr>
          <w:rFonts w:ascii="Times New Roman" w:hAnsi="Times New Roman" w:cs="Times New Roman"/>
          <w:color w:val="1C1C1C"/>
        </w:rPr>
        <w:t>Бухта Афродиты – место рождения богини любви и красоты. Купание в этой бухте давно стало традицией, ведь по легенде вода, касавшаяся тела богини, обладает волшебной силой и помогает навсегда сохранить свежесть и обаяние юности.</w:t>
      </w:r>
    </w:p>
    <w:p w:rsidR="004D75E5" w:rsidRPr="004D75E5" w:rsidRDefault="004D75E5" w:rsidP="006F18F5">
      <w:pPr>
        <w:pStyle w:val="Body"/>
        <w:rPr>
          <w:rFonts w:ascii="Times New Roman" w:hAnsi="Times New Roman" w:cs="Times New Roman"/>
          <w:color w:val="1C1C1C"/>
        </w:rPr>
      </w:pPr>
    </w:p>
    <w:p w:rsidR="006F18F5" w:rsidRPr="006F18F5" w:rsidRDefault="006F18F5" w:rsidP="006F18F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6F18F5">
        <w:rPr>
          <w:rFonts w:ascii="Times New Roman" w:hAnsi="Times New Roman" w:cs="Times New Roman"/>
          <w:b/>
          <w:sz w:val="28"/>
          <w:szCs w:val="28"/>
        </w:rPr>
        <w:t>История и наследие</w:t>
      </w:r>
    </w:p>
    <w:p w:rsidR="00D748E0" w:rsidRP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  <w:r w:rsidRPr="00D748E0">
        <w:rPr>
          <w:rFonts w:ascii="Times New Roman" w:hAnsi="Times New Roman" w:cs="Times New Roman"/>
          <w:color w:val="1C1C1C"/>
        </w:rPr>
        <w:t xml:space="preserve">Киприотов отличают гостеприимство и доброе расположение к людям. Русские туристы чувствуют себя на Кипре особенно комфортно. Это объясняется, видимо, историческими узами, которые существуют между нашими народами, и не в последнюю очередь, общими корнями православного христианства. Ведь </w:t>
      </w:r>
      <w:r w:rsidRPr="00D748E0">
        <w:rPr>
          <w:rFonts w:ascii="Times New Roman" w:hAnsi="Times New Roman" w:cs="Times New Roman"/>
          <w:color w:val="1C1C1C"/>
        </w:rPr>
        <w:lastRenderedPageBreak/>
        <w:t>Кипр стал одним из первых государств, принявших эту религию. Христианских паломников остров привлекает обилием сохранившихся христианских святынь. Большинство киприотов исповедует православное христианство, меньшая часть — мусульманство.</w:t>
      </w:r>
    </w:p>
    <w:p w:rsid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</w:p>
    <w:p w:rsidR="00D748E0" w:rsidRP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  <w:r w:rsidRPr="00D748E0">
        <w:rPr>
          <w:rFonts w:ascii="Times New Roman" w:hAnsi="Times New Roman" w:cs="Times New Roman"/>
          <w:color w:val="1C1C1C"/>
        </w:rPr>
        <w:t>Для Кипра традиционна сиеста (послеобеденный отдых в самое жаркое время дня), которая соблюдается в мае–сентябре. Основной транспорт на острове — автомобили и автобусы. Дорожное движение здесь левостороннее. Признаются международные и иностранные водительские права. Есть множество пунктов проката автомобилей.</w:t>
      </w:r>
    </w:p>
    <w:p w:rsid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</w:p>
    <w:p w:rsidR="00D748E0" w:rsidRP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  <w:r w:rsidRPr="00D748E0">
        <w:rPr>
          <w:rFonts w:ascii="Times New Roman" w:hAnsi="Times New Roman" w:cs="Times New Roman"/>
          <w:color w:val="1C1C1C"/>
        </w:rPr>
        <w:t>Киприоты широко экспортируют одежду, обувь, кожевенные изделия; разнообразные овощи, картофель, цитрусовые, виноград и знаменитые вина. Кипрские вина считаются древнейшими в мире, они упоминаются уже в «Илиаде» Гомера. Как свидетельствуют исторические хроники, кипрским винам отдавали предпочтение еще древние римляне. На состоявшейся в Лимасоле в 1191 году свадьбе британского короля Ричарда Львиное Сердце и Беренгарии Наваррской рекой лилась «Кумандария» (Commandaria) — густое красное вино, которое до сих пор производят на Кипре. «Кумандария» была популярна в средние века при дворах английских и французских королей, а также в Венеции. Кипр — признанный производитель не только вин, но и бренди, коньячного спирта, ликеров, шерри и узо–анисовой водки.</w:t>
      </w:r>
    </w:p>
    <w:p w:rsid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</w:p>
    <w:p w:rsidR="00D748E0" w:rsidRP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  <w:r w:rsidRPr="00D748E0">
        <w:rPr>
          <w:rFonts w:ascii="Times New Roman" w:hAnsi="Times New Roman" w:cs="Times New Roman"/>
          <w:color w:val="1C1C1C"/>
        </w:rPr>
        <w:t>Национальная кипрская кухня чем-то напоминает кавказскую: в ней также сильны влияния арабского и турецкого кулинарного искусства. Самая популярная закуска — шашлык, завернутый в лепешку («souvlaki stin pitta»), и кипрский сыр («halloumi»), подаваемый в натуральном или жареном виде. Баранину, говядину и свинину на Кипре обычно жарят на углях, запекают в глине или в горшочках с луком, лавровым листом, перцем и другими специями. Очень вкусно готовят рыбу, осьминогов, крабов, креветок, устриц, мидий. Из сладких блюд наиболее традиционны: зеленые грецкие орехи в сиропе; ризогало (сладкая рисовая каша с корицей); халва, приготовленная из манной крупы и орехов с добавлением сахара, меда и растительного масла; баклава; кадаифи и другие восточные сласти.</w:t>
      </w:r>
    </w:p>
    <w:p w:rsid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</w:p>
    <w:p w:rsidR="00D748E0" w:rsidRP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  <w:r w:rsidRPr="00D748E0">
        <w:rPr>
          <w:rFonts w:ascii="Times New Roman" w:hAnsi="Times New Roman" w:cs="Times New Roman"/>
          <w:color w:val="1C1C1C"/>
        </w:rPr>
        <w:t>Путешествующие должны быть осторожны в выборе кипрской кулинарной экзотики: во-первых, непривычная пища может не подойти для желудка, во-вторых, необходимо знать некоторые тонкости — например, нельзя запивать осьминогов водой, от этого они разбухают и постепенно заполняют весь желудок. В кипрских ресторанах (а также в такси и пр.) принято оставлять чаевые: 10% за обслуживание и 3% в пользу кипрской организации по туризму.</w:t>
      </w:r>
      <w:r w:rsidRPr="00D748E0">
        <w:rPr>
          <w:rFonts w:ascii="Times New Roman" w:hAnsi="Times New Roman" w:cs="Times New Roman"/>
          <w:color w:val="1C1C1C"/>
        </w:rPr>
        <w:br/>
        <w:t>Киприоты очень жизнерадостны. В каждом городе острова есть свои веселые праздники и фестивали. Особенно популярны красочные праздники цветов, апельсинов, воды и вина. Восходящий к древнегреческим антестериям весенний праздник цветов проходит на Кипре в мае. Организуются большие выставки цветов, во многих городах проводится «парад цветов». Праздник апельсинов бывает в январе–феврале в районах проживания беженцев из Фамагусты.</w:t>
      </w:r>
    </w:p>
    <w:p w:rsid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</w:p>
    <w:p w:rsidR="00D748E0" w:rsidRP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  <w:r w:rsidRPr="00D748E0">
        <w:rPr>
          <w:rFonts w:ascii="Times New Roman" w:hAnsi="Times New Roman" w:cs="Times New Roman"/>
          <w:color w:val="1C1C1C"/>
        </w:rPr>
        <w:t>В мае–июне (через 50 дней после Пасхи) в приморских городах устраивается необычный праздник воды — Катаклизмос. Истоки его восходят к древнейшим празднествам в честь Афродиты. В этот день киприоты обливают друг друга водой; проводят соревнования по морским видам спорта, поэтические конкурсы, концерты художественной самодеятельности, выставки народного творчества.</w:t>
      </w:r>
    </w:p>
    <w:p w:rsid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</w:p>
    <w:p w:rsidR="00D748E0" w:rsidRP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  <w:r w:rsidRPr="00D748E0">
        <w:rPr>
          <w:rFonts w:ascii="Times New Roman" w:hAnsi="Times New Roman" w:cs="Times New Roman"/>
          <w:color w:val="1C1C1C"/>
        </w:rPr>
        <w:t>Большой популярностью пользуется проводимый в сентябре в Лимасоле фестиваль вина. Программа праздника включает бесплатную дегустацию кипрских вин, концерты и театральные представления. В июле–августе на острове проходит Фестиваль древнегреческой драмы. Представления даются в древнем амфитеатре Куриона (в 19 км от Лимасола), в пафосском Одеоне, в форте Ларнаки и на Монастырской площади в Айа-Напе.</w:t>
      </w:r>
    </w:p>
    <w:p w:rsidR="00D748E0" w:rsidRDefault="00D748E0" w:rsidP="00D748E0">
      <w:pPr>
        <w:pStyle w:val="Body"/>
        <w:rPr>
          <w:rFonts w:ascii="Times New Roman" w:hAnsi="Times New Roman" w:cs="Times New Roman"/>
          <w:color w:val="1C1C1C"/>
        </w:rPr>
      </w:pPr>
    </w:p>
    <w:p w:rsidR="00D748E0" w:rsidRPr="00D748E0" w:rsidRDefault="00D748E0" w:rsidP="00D748E0">
      <w:pPr>
        <w:pStyle w:val="Body"/>
        <w:rPr>
          <w:rFonts w:ascii="Arial" w:hAnsi="Arial" w:cs="Arial"/>
          <w:sz w:val="18"/>
          <w:szCs w:val="18"/>
        </w:rPr>
      </w:pPr>
      <w:r w:rsidRPr="00D748E0">
        <w:rPr>
          <w:rFonts w:ascii="Times New Roman" w:hAnsi="Times New Roman" w:cs="Times New Roman"/>
          <w:color w:val="1C1C1C"/>
        </w:rPr>
        <w:t>На Кипре в большом почете все христианские праздники, в особенности Воскресение Христово (Пасха) и Рождество; турки–киприоты отмечают также мусульманские праздники, среди которых самые большие — «Рамазан–Байрам» и «Курбан–Байрам». На масленицу в городах и деревнях проходят карнавалы. В кипрских деревнях до сих пор жива традиция «панаиров», сельских праздников, приуроченных ко дню местного святого.</w:t>
      </w:r>
    </w:p>
    <w:p w:rsidR="00D748E0" w:rsidRPr="00D748E0" w:rsidRDefault="00D748E0" w:rsidP="00D748E0">
      <w:pPr>
        <w:ind w:firstLine="284"/>
        <w:jc w:val="both"/>
        <w:rPr>
          <w:rFonts w:ascii="Tahoma" w:hAnsi="Tahoma" w:cs="Tahoma"/>
          <w:b/>
          <w:bCs/>
          <w:color w:val="333399"/>
          <w:sz w:val="20"/>
          <w:szCs w:val="20"/>
          <w:lang w:val="ru-RU"/>
        </w:rPr>
      </w:pPr>
    </w:p>
    <w:p w:rsidR="006F18F5" w:rsidRPr="001366BB" w:rsidRDefault="006F18F5" w:rsidP="00D748E0">
      <w:pPr>
        <w:pStyle w:val="Body"/>
        <w:rPr>
          <w:rFonts w:ascii="Times New Roman" w:hAnsi="Times New Roman" w:cs="Times New Roman"/>
        </w:rPr>
      </w:pPr>
    </w:p>
    <w:sectPr w:rsidR="006F18F5" w:rsidRPr="001366BB" w:rsidSect="0090144C">
      <w:headerReference w:type="default" r:id="rId10"/>
      <w:footerReference w:type="default" r:id="rId11"/>
      <w:pgSz w:w="11906" w:h="16838"/>
      <w:pgMar w:top="709" w:right="707" w:bottom="709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D6E" w:rsidRDefault="00492D6E">
      <w:r>
        <w:separator/>
      </w:r>
    </w:p>
  </w:endnote>
  <w:endnote w:type="continuationSeparator" w:id="1">
    <w:p w:rsidR="00492D6E" w:rsidRDefault="00492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2C" w:rsidRDefault="00C8402C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 w:rsidR="00DE1913">
      <w:fldChar w:fldCharType="begin"/>
    </w:r>
    <w:r>
      <w:instrText xml:space="preserve"> PAGE </w:instrText>
    </w:r>
    <w:r w:rsidR="00DE1913">
      <w:fldChar w:fldCharType="separate"/>
    </w:r>
    <w:r w:rsidR="009402DD">
      <w:rPr>
        <w:rFonts w:hint="eastAsia"/>
        <w:noProof/>
      </w:rPr>
      <w:t>3</w:t>
    </w:r>
    <w:r w:rsidR="00DE191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D6E" w:rsidRDefault="00492D6E">
      <w:r>
        <w:separator/>
      </w:r>
    </w:p>
  </w:footnote>
  <w:footnote w:type="continuationSeparator" w:id="1">
    <w:p w:rsidR="00492D6E" w:rsidRDefault="00492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2C" w:rsidRDefault="00C840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D01"/>
    <w:multiLevelType w:val="hybridMultilevel"/>
    <w:tmpl w:val="1494AFA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5CE8"/>
    <w:multiLevelType w:val="hybridMultilevel"/>
    <w:tmpl w:val="F48C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C7886"/>
    <w:multiLevelType w:val="hybridMultilevel"/>
    <w:tmpl w:val="F14E0082"/>
    <w:styleLink w:val="BulletBig"/>
    <w:lvl w:ilvl="0" w:tplc="CA34D686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8ACC1848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E36C250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8BA25B10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CA3CE3DA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E5C0A5A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CFC090B4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B186F948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CD2207DA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">
    <w:nsid w:val="11C67FE7"/>
    <w:multiLevelType w:val="hybridMultilevel"/>
    <w:tmpl w:val="1D32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15653"/>
    <w:multiLevelType w:val="hybridMultilevel"/>
    <w:tmpl w:val="738C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A5F38"/>
    <w:multiLevelType w:val="hybridMultilevel"/>
    <w:tmpl w:val="7BA4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2048"/>
    <w:multiLevelType w:val="multilevel"/>
    <w:tmpl w:val="2E0A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071AB"/>
    <w:multiLevelType w:val="hybridMultilevel"/>
    <w:tmpl w:val="1F14BF2C"/>
    <w:styleLink w:val="Bullet"/>
    <w:lvl w:ilvl="0" w:tplc="8E000B8E">
      <w:start w:val="1"/>
      <w:numFmt w:val="bullet"/>
      <w:lvlText w:val="•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6BCF42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B3CAB6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86C2E7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00AAE5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7CEF5E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78E80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CC4FD2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9221AD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>
    <w:nsid w:val="2A8C78FA"/>
    <w:multiLevelType w:val="hybridMultilevel"/>
    <w:tmpl w:val="0F4AF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30B28"/>
    <w:multiLevelType w:val="hybridMultilevel"/>
    <w:tmpl w:val="F14E0082"/>
    <w:numStyleLink w:val="BulletBig"/>
  </w:abstractNum>
  <w:abstractNum w:abstractNumId="10">
    <w:nsid w:val="31C0425F"/>
    <w:multiLevelType w:val="hybridMultilevel"/>
    <w:tmpl w:val="D7BA96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A33C2"/>
    <w:multiLevelType w:val="hybridMultilevel"/>
    <w:tmpl w:val="9FAA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B4381"/>
    <w:multiLevelType w:val="hybridMultilevel"/>
    <w:tmpl w:val="BAF6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37780"/>
    <w:multiLevelType w:val="hybridMultilevel"/>
    <w:tmpl w:val="CC22E9A4"/>
    <w:lvl w:ilvl="0" w:tplc="E43C55B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F7D37"/>
    <w:multiLevelType w:val="hybridMultilevel"/>
    <w:tmpl w:val="433C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47A42"/>
    <w:multiLevelType w:val="hybridMultilevel"/>
    <w:tmpl w:val="1144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76EF1"/>
    <w:multiLevelType w:val="hybridMultilevel"/>
    <w:tmpl w:val="E010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701E3"/>
    <w:multiLevelType w:val="hybridMultilevel"/>
    <w:tmpl w:val="1F14BF2C"/>
    <w:numStyleLink w:val="Bullet"/>
  </w:abstractNum>
  <w:abstractNum w:abstractNumId="18">
    <w:nsid w:val="5D500270"/>
    <w:multiLevelType w:val="hybridMultilevel"/>
    <w:tmpl w:val="5B5682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1B11267"/>
    <w:multiLevelType w:val="hybridMultilevel"/>
    <w:tmpl w:val="799E3182"/>
    <w:lvl w:ilvl="0" w:tplc="D52800A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0CBF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4414C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6DB4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E93D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24974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00D0F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98906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8A4722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41D7085"/>
    <w:multiLevelType w:val="hybridMultilevel"/>
    <w:tmpl w:val="D17C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A6BC9"/>
    <w:multiLevelType w:val="hybridMultilevel"/>
    <w:tmpl w:val="A3E8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54ED4"/>
    <w:multiLevelType w:val="multilevel"/>
    <w:tmpl w:val="A6EE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777D27"/>
    <w:multiLevelType w:val="hybridMultilevel"/>
    <w:tmpl w:val="B74A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40585"/>
    <w:multiLevelType w:val="hybridMultilevel"/>
    <w:tmpl w:val="C1CC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44BC2"/>
    <w:multiLevelType w:val="hybridMultilevel"/>
    <w:tmpl w:val="2CD0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C6334"/>
    <w:multiLevelType w:val="hybridMultilevel"/>
    <w:tmpl w:val="306C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14B9A"/>
    <w:multiLevelType w:val="hybridMultilevel"/>
    <w:tmpl w:val="1A72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19"/>
    <w:lvlOverride w:ilvl="0">
      <w:lvl w:ilvl="0" w:tplc="D52800A6">
        <w:start w:val="1"/>
        <w:numFmt w:val="bullet"/>
        <w:lvlText w:val="•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80CBFE">
        <w:start w:val="1"/>
        <w:numFmt w:val="bullet"/>
        <w:lvlText w:val="•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94414C">
        <w:start w:val="1"/>
        <w:numFmt w:val="bullet"/>
        <w:lvlText w:val="•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96DB44">
        <w:start w:val="1"/>
        <w:numFmt w:val="bullet"/>
        <w:lvlText w:val="•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4E93D6">
        <w:start w:val="1"/>
        <w:numFmt w:val="bullet"/>
        <w:lvlText w:val="•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249742">
        <w:start w:val="1"/>
        <w:numFmt w:val="bullet"/>
        <w:lvlText w:val="•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00D0F6">
        <w:start w:val="1"/>
        <w:numFmt w:val="bullet"/>
        <w:lvlText w:val="•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98906C">
        <w:start w:val="1"/>
        <w:numFmt w:val="bullet"/>
        <w:lvlText w:val="•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8A4722">
        <w:start w:val="1"/>
        <w:numFmt w:val="bullet"/>
        <w:lvlText w:val="•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17"/>
  </w:num>
  <w:num w:numId="7">
    <w:abstractNumId w:val="19"/>
    <w:lvlOverride w:ilvl="0">
      <w:lvl w:ilvl="0" w:tplc="D52800A6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80CBFE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94414C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96DB44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4E93D6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249742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00D0F6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98906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8A4722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"/>
  </w:num>
  <w:num w:numId="9">
    <w:abstractNumId w:val="24"/>
  </w:num>
  <w:num w:numId="10">
    <w:abstractNumId w:val="10"/>
  </w:num>
  <w:num w:numId="11">
    <w:abstractNumId w:val="0"/>
  </w:num>
  <w:num w:numId="12">
    <w:abstractNumId w:val="13"/>
  </w:num>
  <w:num w:numId="13">
    <w:abstractNumId w:val="8"/>
  </w:num>
  <w:num w:numId="14">
    <w:abstractNumId w:val="18"/>
  </w:num>
  <w:num w:numId="15">
    <w:abstractNumId w:val="1"/>
  </w:num>
  <w:num w:numId="16">
    <w:abstractNumId w:val="21"/>
  </w:num>
  <w:num w:numId="17">
    <w:abstractNumId w:val="3"/>
  </w:num>
  <w:num w:numId="18">
    <w:abstractNumId w:val="15"/>
  </w:num>
  <w:num w:numId="19">
    <w:abstractNumId w:val="6"/>
  </w:num>
  <w:num w:numId="20">
    <w:abstractNumId w:val="25"/>
  </w:num>
  <w:num w:numId="21">
    <w:abstractNumId w:val="12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26"/>
  </w:num>
  <w:num w:numId="27">
    <w:abstractNumId w:val="20"/>
  </w:num>
  <w:num w:numId="28">
    <w:abstractNumId w:val="5"/>
  </w:num>
  <w:num w:numId="29">
    <w:abstractNumId w:val="11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8F8"/>
    <w:rsid w:val="00027E11"/>
    <w:rsid w:val="00056891"/>
    <w:rsid w:val="000C3517"/>
    <w:rsid w:val="00125F36"/>
    <w:rsid w:val="00136329"/>
    <w:rsid w:val="001366BB"/>
    <w:rsid w:val="001650B6"/>
    <w:rsid w:val="001848BD"/>
    <w:rsid w:val="00225E7B"/>
    <w:rsid w:val="00255FFA"/>
    <w:rsid w:val="00283DFB"/>
    <w:rsid w:val="002A1675"/>
    <w:rsid w:val="00324B5B"/>
    <w:rsid w:val="00391090"/>
    <w:rsid w:val="003A6B97"/>
    <w:rsid w:val="003D2FD9"/>
    <w:rsid w:val="003E2EEA"/>
    <w:rsid w:val="003E3D0B"/>
    <w:rsid w:val="00455F90"/>
    <w:rsid w:val="004627BC"/>
    <w:rsid w:val="00471D0F"/>
    <w:rsid w:val="004763AD"/>
    <w:rsid w:val="00492D6E"/>
    <w:rsid w:val="004D75E5"/>
    <w:rsid w:val="004E39DF"/>
    <w:rsid w:val="004F7313"/>
    <w:rsid w:val="00510C8E"/>
    <w:rsid w:val="00515E20"/>
    <w:rsid w:val="0055342F"/>
    <w:rsid w:val="0058168F"/>
    <w:rsid w:val="005C2A32"/>
    <w:rsid w:val="00610227"/>
    <w:rsid w:val="006255EA"/>
    <w:rsid w:val="006A1463"/>
    <w:rsid w:val="006B7ABE"/>
    <w:rsid w:val="006D44CD"/>
    <w:rsid w:val="006F18F5"/>
    <w:rsid w:val="006F2D9C"/>
    <w:rsid w:val="0071551C"/>
    <w:rsid w:val="00736E73"/>
    <w:rsid w:val="00870ED5"/>
    <w:rsid w:val="00872D92"/>
    <w:rsid w:val="0090144C"/>
    <w:rsid w:val="00906871"/>
    <w:rsid w:val="009402DD"/>
    <w:rsid w:val="009722CC"/>
    <w:rsid w:val="00985EDC"/>
    <w:rsid w:val="009B08B2"/>
    <w:rsid w:val="00A40384"/>
    <w:rsid w:val="00AF39C7"/>
    <w:rsid w:val="00B136AC"/>
    <w:rsid w:val="00B4049D"/>
    <w:rsid w:val="00B73C8F"/>
    <w:rsid w:val="00B741FE"/>
    <w:rsid w:val="00C8402C"/>
    <w:rsid w:val="00CC48B6"/>
    <w:rsid w:val="00CF00FB"/>
    <w:rsid w:val="00D11936"/>
    <w:rsid w:val="00D748E0"/>
    <w:rsid w:val="00D80ADA"/>
    <w:rsid w:val="00DC18F8"/>
    <w:rsid w:val="00DD6BA6"/>
    <w:rsid w:val="00DE1913"/>
    <w:rsid w:val="00E035C0"/>
    <w:rsid w:val="00E234E6"/>
    <w:rsid w:val="00E2504C"/>
    <w:rsid w:val="00E3760E"/>
    <w:rsid w:val="00E44E45"/>
    <w:rsid w:val="00E82EA5"/>
    <w:rsid w:val="00EB04E2"/>
    <w:rsid w:val="00ED180A"/>
    <w:rsid w:val="00FB1C5E"/>
    <w:rsid w:val="00FC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2">
    <w:name w:val="heading 2"/>
    <w:next w:val="Body"/>
    <w:link w:val="20"/>
    <w:uiPriority w:val="9"/>
    <w:unhideWhenUsed/>
    <w:qFormat/>
    <w:rsid w:val="00DC18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bdr w:val="nil"/>
    </w:rPr>
  </w:style>
  <w:style w:type="paragraph" w:styleId="3">
    <w:name w:val="heading 3"/>
    <w:basedOn w:val="a"/>
    <w:link w:val="30"/>
    <w:uiPriority w:val="9"/>
    <w:qFormat/>
    <w:rsid w:val="00872D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8F8"/>
    <w:rPr>
      <w:rFonts w:ascii="Helvetica Neue" w:eastAsia="Arial Unicode MS" w:hAnsi="Helvetica Neue" w:cs="Arial Unicode MS"/>
      <w:b/>
      <w:bCs/>
      <w:color w:val="000000"/>
      <w:sz w:val="32"/>
      <w:szCs w:val="32"/>
      <w:bdr w:val="nil"/>
    </w:rPr>
  </w:style>
  <w:style w:type="table" w:customStyle="1" w:styleId="TableNormal">
    <w:name w:val="Table Normal"/>
    <w:rsid w:val="00DC18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DC18F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a3">
    <w:name w:val="Title"/>
    <w:next w:val="Body"/>
    <w:link w:val="a4"/>
    <w:uiPriority w:val="10"/>
    <w:qFormat/>
    <w:rsid w:val="00DC18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</w:rPr>
  </w:style>
  <w:style w:type="character" w:customStyle="1" w:styleId="a4">
    <w:name w:val="Название Знак"/>
    <w:basedOn w:val="a0"/>
    <w:link w:val="a3"/>
    <w:uiPriority w:val="10"/>
    <w:rsid w:val="00DC18F8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</w:rPr>
  </w:style>
  <w:style w:type="paragraph" w:customStyle="1" w:styleId="Body">
    <w:name w:val="Body"/>
    <w:rsid w:val="00DC18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Heading">
    <w:name w:val="Heading"/>
    <w:next w:val="Body"/>
    <w:rsid w:val="00DC18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</w:rPr>
  </w:style>
  <w:style w:type="numbering" w:customStyle="1" w:styleId="BulletBig">
    <w:name w:val="Bullet Big"/>
    <w:rsid w:val="00DC18F8"/>
    <w:pPr>
      <w:numPr>
        <w:numId w:val="2"/>
      </w:numPr>
    </w:pPr>
  </w:style>
  <w:style w:type="numbering" w:customStyle="1" w:styleId="Bullet">
    <w:name w:val="Bullet"/>
    <w:rsid w:val="00DC18F8"/>
    <w:pPr>
      <w:numPr>
        <w:numId w:val="5"/>
      </w:numPr>
    </w:pPr>
  </w:style>
  <w:style w:type="character" w:styleId="a5">
    <w:name w:val="Hyperlink"/>
    <w:basedOn w:val="a0"/>
    <w:unhideWhenUsed/>
    <w:rsid w:val="00E82EA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55F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7">
    <w:name w:val="Strong"/>
    <w:basedOn w:val="a0"/>
    <w:uiPriority w:val="22"/>
    <w:qFormat/>
    <w:rsid w:val="00455F90"/>
    <w:rPr>
      <w:b/>
      <w:bCs/>
    </w:rPr>
  </w:style>
  <w:style w:type="paragraph" w:styleId="a8">
    <w:name w:val="No Spacing"/>
    <w:basedOn w:val="a"/>
    <w:uiPriority w:val="1"/>
    <w:qFormat/>
    <w:rsid w:val="00610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9">
    <w:name w:val="List Paragraph"/>
    <w:basedOn w:val="a"/>
    <w:uiPriority w:val="34"/>
    <w:qFormat/>
    <w:rsid w:val="00CF00F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2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F18F5"/>
  </w:style>
  <w:style w:type="paragraph" w:customStyle="1" w:styleId="collapsible-block">
    <w:name w:val="collapsible-block"/>
    <w:basedOn w:val="a"/>
    <w:rsid w:val="00AF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ou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stom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onkosti.ru/%D0%9E%D1%82%D0%B5%D0%BB%D0%B8_%D0%9A%D0%B8%D0%BF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отдых волгоградская</cp:lastModifiedBy>
  <cp:revision>9</cp:revision>
  <cp:lastPrinted>2019-01-09T09:08:00Z</cp:lastPrinted>
  <dcterms:created xsi:type="dcterms:W3CDTF">2019-01-09T09:57:00Z</dcterms:created>
  <dcterms:modified xsi:type="dcterms:W3CDTF">2019-01-09T11:19:00Z</dcterms:modified>
</cp:coreProperties>
</file>