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92" w:rsidRDefault="00A40392" w:rsidP="00A40392"/>
    <w:p w:rsidR="00A40392" w:rsidRDefault="00A40392" w:rsidP="00A40392">
      <w:pPr>
        <w:jc w:val="center"/>
        <w:rPr>
          <w:b/>
        </w:rPr>
      </w:pPr>
      <w:r w:rsidRPr="00FC0004">
        <w:rPr>
          <w:b/>
        </w:rPr>
        <w:t>СОГЛАШЕНИЕ</w:t>
      </w:r>
    </w:p>
    <w:p w:rsidR="00A40392" w:rsidRDefault="00A40392" w:rsidP="00A40392">
      <w:pPr>
        <w:jc w:val="center"/>
        <w:rPr>
          <w:b/>
        </w:rPr>
      </w:pPr>
      <w:r w:rsidRPr="00FC0004">
        <w:rPr>
          <w:b/>
        </w:rPr>
        <w:t xml:space="preserve">О НЕРАЗГЛАШЕНИИ </w:t>
      </w:r>
      <w:r w:rsidR="0011414D" w:rsidRPr="00FC0004">
        <w:rPr>
          <w:b/>
        </w:rPr>
        <w:t>КОММЕРЧЕСКОЙ ТАЙНЫ</w:t>
      </w:r>
    </w:p>
    <w:p w:rsidR="00CE567F" w:rsidRPr="00FC0004" w:rsidRDefault="00CE567F" w:rsidP="00A40392">
      <w:pPr>
        <w:jc w:val="center"/>
        <w:rPr>
          <w:b/>
        </w:rPr>
      </w:pPr>
      <w:r w:rsidRPr="00CE567F">
        <w:rPr>
          <w:b/>
        </w:rPr>
        <w:t>к Трудовому договору № _____ от __ __________ 201_ г.</w:t>
      </w:r>
    </w:p>
    <w:p w:rsidR="00A40392" w:rsidRDefault="00A40392" w:rsidP="00A403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115"/>
      </w:tblGrid>
      <w:tr w:rsidR="00CE567F" w:rsidTr="00502D5A">
        <w:tc>
          <w:tcPr>
            <w:tcW w:w="5210" w:type="dxa"/>
          </w:tcPr>
          <w:p w:rsidR="00CE567F" w:rsidRDefault="00CE567F" w:rsidP="00BE3E14">
            <w:pPr>
              <w:jc w:val="left"/>
            </w:pPr>
            <w:r>
              <w:t xml:space="preserve">г. </w:t>
            </w:r>
          </w:p>
        </w:tc>
        <w:tc>
          <w:tcPr>
            <w:tcW w:w="5211" w:type="dxa"/>
          </w:tcPr>
          <w:p w:rsidR="00CE567F" w:rsidRDefault="007C3937" w:rsidP="00502D5A">
            <w:pPr>
              <w:jc w:val="right"/>
            </w:pPr>
            <w:r>
              <w:t>«</w:t>
            </w:r>
            <w:r w:rsidR="00CE567F">
              <w:t>__</w:t>
            </w:r>
            <w:r>
              <w:t>»</w:t>
            </w:r>
            <w:r w:rsidR="00CE567F">
              <w:t xml:space="preserve"> __________ 201_ г.</w:t>
            </w:r>
          </w:p>
        </w:tc>
      </w:tr>
    </w:tbl>
    <w:p w:rsidR="00CE567F" w:rsidRDefault="00CE567F" w:rsidP="00A40392"/>
    <w:p w:rsidR="0070586B" w:rsidRDefault="00CE567F" w:rsidP="0070586B">
      <w:pPr>
        <w:ind w:firstLine="567"/>
      </w:pPr>
      <w:r>
        <w:tab/>
      </w:r>
      <w:r w:rsidR="0070586B" w:rsidRPr="00481C2A">
        <w:t>ООО «»</w:t>
      </w:r>
      <w:r w:rsidR="0070586B">
        <w:t>,</w:t>
      </w:r>
      <w:r w:rsidR="0070586B" w:rsidRPr="00481C2A">
        <w:t xml:space="preserve"> в лице директор</w:t>
      </w:r>
      <w:r w:rsidR="0070586B">
        <w:t>а</w:t>
      </w:r>
      <w:r w:rsidR="0070586B" w:rsidRPr="00481C2A">
        <w:t>, действующего на основании Устава, именуемое в дальнейшем «Работодатель», с одной стороны, и</w:t>
      </w:r>
      <w:r w:rsidR="0070586B">
        <w:t xml:space="preserve"> </w:t>
      </w:r>
    </w:p>
    <w:p w:rsidR="0070586B" w:rsidRPr="00481C2A" w:rsidRDefault="0070586B" w:rsidP="0070586B">
      <w:pPr>
        <w:ind w:firstLine="567"/>
        <w:rPr>
          <w:bCs/>
        </w:rPr>
      </w:pPr>
      <w:r>
        <w:t>гражданин</w:t>
      </w:r>
      <w:r w:rsidRPr="00156EEC">
        <w:t xml:space="preserve"> (</w:t>
      </w:r>
      <w:r>
        <w:t>-ка) Российской Федерации _____________, паспорт серия ______ № _______, выдан ______________________, дата выдачи __________, код подразделения ________, зарегистрированный (-ая) по адресу: ____________________,</w:t>
      </w:r>
      <w:r w:rsidRPr="00481C2A">
        <w:t xml:space="preserve"> именуем</w:t>
      </w:r>
      <w:r>
        <w:t>ый</w:t>
      </w:r>
      <w:r w:rsidRPr="00481C2A">
        <w:t xml:space="preserve"> </w:t>
      </w:r>
      <w:r>
        <w:t xml:space="preserve">(-ая) </w:t>
      </w:r>
      <w:r w:rsidRPr="00481C2A">
        <w:t xml:space="preserve">в дальнейшем «Работник», с другой стороны, совместно именуемые «Стороны», заключили </w:t>
      </w:r>
      <w:r>
        <w:t>настоящее Соглашение к Трудовому договору № __ от «__» ____________ 2018 г.</w:t>
      </w:r>
      <w:r w:rsidRPr="00481C2A">
        <w:t>:</w:t>
      </w:r>
    </w:p>
    <w:p w:rsidR="00CE567F" w:rsidRDefault="00CE567F" w:rsidP="00A40392"/>
    <w:p w:rsidR="00A40392" w:rsidRPr="009E5EDF" w:rsidRDefault="0063084A" w:rsidP="009E5EDF">
      <w:pPr>
        <w:pStyle w:val="a4"/>
        <w:numPr>
          <w:ilvl w:val="0"/>
          <w:numId w:val="2"/>
        </w:numPr>
        <w:ind w:left="0" w:firstLine="284"/>
        <w:jc w:val="center"/>
        <w:rPr>
          <w:b/>
        </w:rPr>
      </w:pPr>
      <w:r w:rsidRPr="009E5EDF">
        <w:rPr>
          <w:b/>
        </w:rPr>
        <w:t>ПРЕДМЕТ СОГЛАШЕНИЯ</w:t>
      </w:r>
    </w:p>
    <w:p w:rsidR="00A40392" w:rsidRDefault="00A40392" w:rsidP="004A377A">
      <w:pPr>
        <w:pStyle w:val="a4"/>
        <w:numPr>
          <w:ilvl w:val="1"/>
          <w:numId w:val="2"/>
        </w:numPr>
        <w:ind w:left="0" w:firstLine="0"/>
      </w:pPr>
      <w:r>
        <w:t>В соответствии с Федеральным законом от 29 июля 2004 г. № 98-ФЗ «О коммерческой тайне», под коммерческой тайной в настоящем Соглашении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A40392" w:rsidRDefault="00494DA4" w:rsidP="00A40392">
      <w:r>
        <w:tab/>
        <w:t>К такой информации относятся: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све</w:t>
      </w:r>
      <w:r w:rsidR="00494DA4">
        <w:t>дения о структуре производства;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о балан</w:t>
      </w:r>
      <w:r w:rsidR="00494DA4">
        <w:t>се, состоянии банковских счетов;</w:t>
      </w:r>
    </w:p>
    <w:p w:rsidR="00494DA4" w:rsidRDefault="00494DA4" w:rsidP="00A40392">
      <w:pPr>
        <w:pStyle w:val="a4"/>
        <w:numPr>
          <w:ilvl w:val="0"/>
          <w:numId w:val="3"/>
        </w:numPr>
        <w:ind w:left="0" w:firstLine="284"/>
      </w:pPr>
      <w:r>
        <w:t>о кругообороте средств;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об уровне доходов и долговых обязательствах предприятия</w:t>
      </w:r>
      <w:r w:rsidR="00494DA4">
        <w:t>;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о методах изучения рынка и осуществления продаж предприятием</w:t>
      </w:r>
      <w:r w:rsidR="00494DA4">
        <w:t>;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о внутренних и зарубежных заказчиках</w:t>
      </w:r>
      <w:r w:rsidR="00494DA4">
        <w:t>;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о клиентах, потребителях, покупателях и компаньонах предприятия</w:t>
      </w:r>
      <w:r w:rsidR="00494DA4">
        <w:t>;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информации о конкурентах, которая не содержатся в открытых источниках</w:t>
      </w:r>
      <w:r w:rsidR="00494DA4">
        <w:t>;</w:t>
      </w:r>
    </w:p>
    <w:p w:rsidR="00494DA4" w:rsidRDefault="00A40392" w:rsidP="00A40392">
      <w:pPr>
        <w:pStyle w:val="a4"/>
        <w:numPr>
          <w:ilvl w:val="0"/>
          <w:numId w:val="3"/>
        </w:numPr>
        <w:ind w:left="0" w:firstLine="284"/>
      </w:pPr>
      <w:r>
        <w:t>о методах расчета, структуре и уровне цен на продукцию предприятия</w:t>
      </w:r>
      <w:r w:rsidR="00494DA4">
        <w:t>;</w:t>
      </w:r>
    </w:p>
    <w:p w:rsidR="00A40392" w:rsidRDefault="00A40392" w:rsidP="00A40392">
      <w:pPr>
        <w:pStyle w:val="a4"/>
        <w:numPr>
          <w:ilvl w:val="0"/>
          <w:numId w:val="3"/>
        </w:numPr>
        <w:ind w:left="0" w:firstLine="284"/>
      </w:pPr>
      <w:r>
        <w:t>о целях, задачах и об особенностях разрабатываемых и используемых технологий.</w:t>
      </w:r>
    </w:p>
    <w:p w:rsidR="00CF0B21" w:rsidRDefault="00A40392" w:rsidP="00A40392">
      <w:pPr>
        <w:pStyle w:val="a4"/>
        <w:numPr>
          <w:ilvl w:val="1"/>
          <w:numId w:val="2"/>
        </w:numPr>
        <w:ind w:left="0" w:firstLine="0"/>
      </w:pPr>
      <w:r>
        <w:t xml:space="preserve">К коммерческой тайне также относятся любые другие сведения, особо не </w:t>
      </w:r>
      <w:r w:rsidR="00CF0B21">
        <w:t>обозначенные в настоящем Соглашении</w:t>
      </w:r>
      <w:r>
        <w:t xml:space="preserve">, но подходящие под общее </w:t>
      </w:r>
      <w:r w:rsidR="00CF0B21">
        <w:t>определение коммерческой тайны.</w:t>
      </w:r>
    </w:p>
    <w:p w:rsidR="00CF0B21" w:rsidRDefault="00A40392" w:rsidP="00A40392">
      <w:pPr>
        <w:pStyle w:val="a4"/>
        <w:numPr>
          <w:ilvl w:val="1"/>
          <w:numId w:val="2"/>
        </w:numPr>
        <w:ind w:left="0" w:firstLine="0"/>
      </w:pPr>
      <w:r>
        <w:t>Сведения, составляющие коммерческую тайну, могут быть переданы устно, письменно, в виде фотографий, в электронном (в том числе электронная почта), графическом, по телефонной связи, а также в любом другом виде.</w:t>
      </w:r>
    </w:p>
    <w:p w:rsidR="00A40392" w:rsidRDefault="00A40392" w:rsidP="00A40392">
      <w:pPr>
        <w:pStyle w:val="a4"/>
        <w:numPr>
          <w:ilvl w:val="1"/>
          <w:numId w:val="2"/>
        </w:numPr>
        <w:ind w:left="0" w:firstLine="0"/>
      </w:pPr>
      <w:r>
        <w:t>По настоящему Соглашению не могут составлять коммерческую тайну сведения:</w:t>
      </w:r>
    </w:p>
    <w:p w:rsidR="00CF0B21" w:rsidRDefault="00A40392" w:rsidP="00A40392">
      <w:pPr>
        <w:pStyle w:val="a4"/>
        <w:numPr>
          <w:ilvl w:val="0"/>
          <w:numId w:val="5"/>
        </w:numPr>
        <w:ind w:left="0" w:firstLine="284"/>
      </w:pPr>
      <w:r>
        <w:t>которые до момента заключения настоящего Соглашения были публично обнародованы;</w:t>
      </w:r>
    </w:p>
    <w:p w:rsidR="00A40392" w:rsidRDefault="00A40392" w:rsidP="00A40392">
      <w:pPr>
        <w:pStyle w:val="a4"/>
        <w:numPr>
          <w:ilvl w:val="0"/>
          <w:numId w:val="5"/>
        </w:numPr>
        <w:ind w:left="0" w:firstLine="284"/>
      </w:pPr>
      <w:r>
        <w:t>которые стали общедоступны во время действия настоящего Соглашения, но без вины Работника.</w:t>
      </w:r>
    </w:p>
    <w:p w:rsidR="002C60EF" w:rsidRDefault="002C60EF" w:rsidP="002C60EF">
      <w:pPr>
        <w:pStyle w:val="a4"/>
        <w:numPr>
          <w:ilvl w:val="1"/>
          <w:numId w:val="2"/>
        </w:numPr>
        <w:ind w:left="0" w:firstLine="0"/>
      </w:pPr>
      <w:r w:rsidRPr="002C60EF">
        <w:t>Настоящее Соглашение вступает в силу с момента его подписания Сторонами и действует до окончания действия Трудового договора.</w:t>
      </w:r>
    </w:p>
    <w:p w:rsidR="00A40392" w:rsidRDefault="00A40392" w:rsidP="00A40392"/>
    <w:p w:rsidR="00A40392" w:rsidRPr="00184D90" w:rsidRDefault="0063084A" w:rsidP="00184D90">
      <w:pPr>
        <w:pStyle w:val="a4"/>
        <w:numPr>
          <w:ilvl w:val="0"/>
          <w:numId w:val="2"/>
        </w:numPr>
        <w:ind w:left="0" w:firstLine="284"/>
        <w:jc w:val="center"/>
        <w:rPr>
          <w:b/>
        </w:rPr>
      </w:pPr>
      <w:r w:rsidRPr="00184D90">
        <w:rPr>
          <w:b/>
        </w:rPr>
        <w:t>ПРАВА И ОБЯЗАННОСТИ СТОРОН</w:t>
      </w:r>
    </w:p>
    <w:p w:rsidR="00184D90" w:rsidRDefault="00A40392" w:rsidP="00A40392">
      <w:pPr>
        <w:pStyle w:val="a4"/>
        <w:numPr>
          <w:ilvl w:val="1"/>
          <w:numId w:val="2"/>
        </w:numPr>
        <w:ind w:left="0" w:firstLine="0"/>
      </w:pPr>
      <w:r>
        <w:t>Все сведения, составляющие в соответствии с настоящим Соглашением коммерческую тайну Работодателя и ставшие известными Работнику в результате работы у Работодателя, являются конфиденциальными, и Работник берет на себя обязательства не разглашать их.</w:t>
      </w:r>
    </w:p>
    <w:p w:rsidR="00184D90" w:rsidRDefault="00A40392" w:rsidP="00A40392">
      <w:pPr>
        <w:pStyle w:val="a4"/>
        <w:numPr>
          <w:ilvl w:val="1"/>
          <w:numId w:val="2"/>
        </w:numPr>
        <w:ind w:left="0" w:firstLine="0"/>
      </w:pPr>
      <w:r>
        <w:t>Работник обязуется защищать сведения, составляющие коммерческую тайну Работодателя и ставшие ему известными в результате сотрудничества, от любых посягательств и попыток их обнародовать третьими лицами.</w:t>
      </w:r>
    </w:p>
    <w:p w:rsidR="00184D90" w:rsidRDefault="00A40392" w:rsidP="00A40392">
      <w:pPr>
        <w:pStyle w:val="a4"/>
        <w:numPr>
          <w:ilvl w:val="1"/>
          <w:numId w:val="2"/>
        </w:numPr>
        <w:ind w:left="0" w:firstLine="0"/>
      </w:pPr>
      <w:r>
        <w:t>Работник обязуется использовать сведения, полученные в результате сотрудничества, лишь в целях этого сотрудничества.</w:t>
      </w:r>
    </w:p>
    <w:p w:rsidR="00184D90" w:rsidRDefault="00A40392" w:rsidP="00A40392">
      <w:pPr>
        <w:pStyle w:val="a4"/>
        <w:numPr>
          <w:ilvl w:val="1"/>
          <w:numId w:val="2"/>
        </w:numPr>
        <w:ind w:left="0" w:firstLine="0"/>
      </w:pPr>
      <w:r>
        <w:t>Работник обязуется во время работы и после увольнения не использовать информацию, полученную в результате работы, в интересах конкурирующих лиц.</w:t>
      </w:r>
    </w:p>
    <w:p w:rsidR="00184D90" w:rsidRDefault="00A40392" w:rsidP="00A40392">
      <w:pPr>
        <w:pStyle w:val="a4"/>
        <w:numPr>
          <w:ilvl w:val="1"/>
          <w:numId w:val="2"/>
        </w:numPr>
        <w:ind w:left="0" w:firstLine="0"/>
      </w:pPr>
      <w:r>
        <w:t>Вся информация, составляющая коммерческую тайну и полученная сторонами в результате сотрудничества в виде писем, отчетов, записей, фотографий, рисунков, листингов программы для ЭВМ, в материальной или нематериальной форме, является собственностью Работодателя и используется лишь в рамках и на условиях настоящего Соглашения и трудового договора, заключенного с Работником.</w:t>
      </w:r>
    </w:p>
    <w:p w:rsidR="00184D90" w:rsidRDefault="00A40392" w:rsidP="00A40392">
      <w:pPr>
        <w:pStyle w:val="a4"/>
        <w:numPr>
          <w:ilvl w:val="1"/>
          <w:numId w:val="2"/>
        </w:numPr>
        <w:ind w:left="0" w:firstLine="0"/>
      </w:pPr>
      <w:r>
        <w:t>По настоящему Соглашению Работник не получает никаких прав на интеллектуальную собственность Работодателя (товарный знак, изобретение или программу для ЭВМ).</w:t>
      </w:r>
    </w:p>
    <w:p w:rsidR="00184D90" w:rsidRDefault="00A40392" w:rsidP="00A40392">
      <w:pPr>
        <w:pStyle w:val="a4"/>
        <w:numPr>
          <w:ilvl w:val="1"/>
          <w:numId w:val="2"/>
        </w:numPr>
        <w:ind w:left="0" w:firstLine="0"/>
      </w:pPr>
      <w:r>
        <w:lastRenderedPageBreak/>
        <w:t xml:space="preserve">По окончании сотрудничества Работник обязуется вернуть все сведения, полученные за время работы в Обществе в порядке выполнения настоящего Соглашения на материальных носителях, а также их копии с момента первого требования до момента выдачи трудовой книжки. </w:t>
      </w:r>
    </w:p>
    <w:p w:rsidR="00A40392" w:rsidRDefault="00A40392" w:rsidP="00A40392">
      <w:pPr>
        <w:pStyle w:val="a4"/>
        <w:numPr>
          <w:ilvl w:val="1"/>
          <w:numId w:val="2"/>
        </w:numPr>
        <w:ind w:left="0" w:firstLine="0"/>
      </w:pPr>
      <w:r>
        <w:t>В случае разглашения сведений, составляющих коммерческую тайну по настоящему Соглашению:</w:t>
      </w:r>
    </w:p>
    <w:p w:rsidR="00184D90" w:rsidRDefault="00A40392" w:rsidP="00A40392">
      <w:pPr>
        <w:pStyle w:val="a4"/>
        <w:numPr>
          <w:ilvl w:val="0"/>
          <w:numId w:val="7"/>
        </w:numPr>
        <w:ind w:left="0" w:firstLine="284"/>
      </w:pPr>
      <w:r>
        <w:t>с Работником расторгается трудовой договор</w:t>
      </w:r>
      <w:r w:rsidR="00184D90">
        <w:t>;</w:t>
      </w:r>
    </w:p>
    <w:p w:rsidR="00184D90" w:rsidRDefault="00A40392" w:rsidP="00A40392">
      <w:pPr>
        <w:pStyle w:val="a4"/>
        <w:numPr>
          <w:ilvl w:val="0"/>
          <w:numId w:val="7"/>
        </w:numPr>
        <w:ind w:left="0" w:firstLine="284"/>
      </w:pPr>
      <w:r>
        <w:t>Работник обязан возместить все понесенные в результате такого разглашения убытки, размер которых определяется в соответствии с законодательством Российской Федерации;</w:t>
      </w:r>
    </w:p>
    <w:p w:rsidR="00A40392" w:rsidRDefault="00A40392" w:rsidP="00A40392">
      <w:pPr>
        <w:pStyle w:val="a4"/>
        <w:numPr>
          <w:ilvl w:val="0"/>
          <w:numId w:val="7"/>
        </w:numPr>
        <w:ind w:left="0" w:firstLine="284"/>
      </w:pPr>
      <w:r>
        <w:t>Работник предупрежден о том, что в соответствии с законодательством Российской Федерации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4A377A" w:rsidRDefault="004A377A" w:rsidP="00A40392"/>
    <w:p w:rsidR="00A40392" w:rsidRPr="002D45C6" w:rsidRDefault="002D45C6" w:rsidP="002D45C6">
      <w:pPr>
        <w:pStyle w:val="a4"/>
        <w:numPr>
          <w:ilvl w:val="0"/>
          <w:numId w:val="2"/>
        </w:numPr>
        <w:ind w:left="0" w:firstLine="284"/>
        <w:jc w:val="center"/>
        <w:rPr>
          <w:b/>
        </w:rPr>
      </w:pPr>
      <w:r w:rsidRPr="002D45C6">
        <w:rPr>
          <w:b/>
        </w:rPr>
        <w:t>ЗАКЛЮЧИТЕЛЬНЫЕ ПОЛОЖЕНИЯ</w:t>
      </w:r>
    </w:p>
    <w:p w:rsidR="001D06AC" w:rsidRDefault="001D06AC" w:rsidP="001D06AC">
      <w:pPr>
        <w:pStyle w:val="a4"/>
        <w:numPr>
          <w:ilvl w:val="1"/>
          <w:numId w:val="2"/>
        </w:numPr>
        <w:ind w:left="0" w:firstLine="0"/>
      </w:pPr>
      <w:r w:rsidRPr="001D06AC">
        <w:t>Все изменения и дополнения к настоящему Договору оформляются в письменном виде.</w:t>
      </w:r>
    </w:p>
    <w:p w:rsidR="001D06AC" w:rsidRDefault="001D06AC" w:rsidP="001D06AC">
      <w:pPr>
        <w:pStyle w:val="a4"/>
        <w:numPr>
          <w:ilvl w:val="1"/>
          <w:numId w:val="2"/>
        </w:numPr>
        <w:ind w:left="0" w:firstLine="0"/>
      </w:pPr>
      <w:r>
        <w:t>Споры и разногласия, возникающие в связи с настоящим Договором, разрешаются Сторонами путем переговоров.</w:t>
      </w:r>
    </w:p>
    <w:p w:rsidR="00A40392" w:rsidRDefault="001D06AC" w:rsidP="001D06AC">
      <w:r>
        <w:tab/>
        <w:t>В случае невозможности Сторон прийти к соглашению, спор подлежит разрешению в соответствии с действующим законодательством Российской Федерации.</w:t>
      </w:r>
    </w:p>
    <w:p w:rsidR="002C60EF" w:rsidRDefault="001D06AC" w:rsidP="001D06AC">
      <w:pPr>
        <w:pStyle w:val="a4"/>
        <w:numPr>
          <w:ilvl w:val="1"/>
          <w:numId w:val="2"/>
        </w:numPr>
        <w:ind w:left="0" w:firstLine="0"/>
      </w:pPr>
      <w:r>
        <w:t>По всем вопросам, не предусмотренным настоящим Соглашением, Стороны руководствуются Договором и действующим законодательством Российской Федерации.</w:t>
      </w:r>
    </w:p>
    <w:p w:rsidR="001D06AC" w:rsidRDefault="001D06AC" w:rsidP="001D06AC">
      <w:pPr>
        <w:pStyle w:val="a4"/>
        <w:numPr>
          <w:ilvl w:val="1"/>
          <w:numId w:val="2"/>
        </w:numPr>
        <w:ind w:left="0" w:firstLine="0"/>
      </w:pPr>
      <w: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A377A" w:rsidRDefault="004A377A" w:rsidP="00A40392"/>
    <w:p w:rsidR="00A40392" w:rsidRPr="002C60EF" w:rsidRDefault="002C60EF" w:rsidP="002C60EF">
      <w:pPr>
        <w:pStyle w:val="a4"/>
        <w:numPr>
          <w:ilvl w:val="0"/>
          <w:numId w:val="2"/>
        </w:numPr>
        <w:ind w:left="0" w:firstLine="284"/>
        <w:jc w:val="center"/>
        <w:rPr>
          <w:b/>
        </w:rPr>
      </w:pPr>
      <w:r w:rsidRPr="002C60EF">
        <w:rPr>
          <w:b/>
        </w:rPr>
        <w:t>АДРЕСА, РЕКВИЗИТЫ И ПОДПИСИ СТОРОН</w:t>
      </w:r>
    </w:p>
    <w:p w:rsidR="00A40392" w:rsidRDefault="00A40392" w:rsidP="00A40392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0586B" w:rsidRPr="00CF5189" w:rsidTr="0079576D">
        <w:tc>
          <w:tcPr>
            <w:tcW w:w="5068" w:type="dxa"/>
          </w:tcPr>
          <w:p w:rsidR="0070586B" w:rsidRPr="00CF5189" w:rsidRDefault="0070586B" w:rsidP="0079576D">
            <w:pPr>
              <w:rPr>
                <w:b/>
              </w:rPr>
            </w:pPr>
            <w:r w:rsidRPr="00CF5189">
              <w:rPr>
                <w:b/>
              </w:rPr>
              <w:t>Работодатель</w:t>
            </w:r>
          </w:p>
        </w:tc>
        <w:tc>
          <w:tcPr>
            <w:tcW w:w="5069" w:type="dxa"/>
          </w:tcPr>
          <w:p w:rsidR="0070586B" w:rsidRPr="00CF5189" w:rsidRDefault="0070586B" w:rsidP="0079576D">
            <w:pPr>
              <w:rPr>
                <w:b/>
              </w:rPr>
            </w:pPr>
            <w:r w:rsidRPr="00CF5189">
              <w:rPr>
                <w:b/>
              </w:rPr>
              <w:t>Работник</w:t>
            </w:r>
          </w:p>
        </w:tc>
      </w:tr>
      <w:tr w:rsidR="0070586B" w:rsidRPr="00CF5189" w:rsidTr="0079576D">
        <w:tc>
          <w:tcPr>
            <w:tcW w:w="5068" w:type="dxa"/>
          </w:tcPr>
          <w:p w:rsidR="0070586B" w:rsidRPr="00CF5189" w:rsidRDefault="0070586B" w:rsidP="0079576D">
            <w:bookmarkStart w:id="0" w:name="_GoBack"/>
            <w:bookmarkEnd w:id="0"/>
          </w:p>
        </w:tc>
        <w:tc>
          <w:tcPr>
            <w:tcW w:w="5069" w:type="dxa"/>
          </w:tcPr>
          <w:p w:rsidR="0070586B" w:rsidRPr="00CF5189" w:rsidRDefault="0070586B" w:rsidP="0079576D"/>
          <w:p w:rsidR="0070586B" w:rsidRDefault="0070586B" w:rsidP="0079576D"/>
          <w:p w:rsidR="0070586B" w:rsidRDefault="0070586B" w:rsidP="0079576D"/>
          <w:p w:rsidR="0070586B" w:rsidRDefault="0070586B" w:rsidP="0079576D"/>
          <w:p w:rsidR="0070586B" w:rsidRDefault="0070586B" w:rsidP="0079576D"/>
          <w:p w:rsidR="0070586B" w:rsidRDefault="0070586B" w:rsidP="0079576D"/>
          <w:p w:rsidR="0070586B" w:rsidRPr="00CF5189" w:rsidRDefault="0070586B" w:rsidP="0079576D"/>
          <w:p w:rsidR="0070586B" w:rsidRPr="00CF5189" w:rsidRDefault="0070586B" w:rsidP="0079576D">
            <w:r w:rsidRPr="00CF5189">
              <w:t>_______________________ /</w:t>
            </w:r>
            <w:r>
              <w:t xml:space="preserve">                                 </w:t>
            </w:r>
            <w:r w:rsidRPr="00CF5189">
              <w:t>/</w:t>
            </w:r>
          </w:p>
        </w:tc>
      </w:tr>
    </w:tbl>
    <w:p w:rsidR="002C60EF" w:rsidRDefault="002C60EF" w:rsidP="00A40392"/>
    <w:sectPr w:rsidR="002C60EF" w:rsidSect="00F43F66">
      <w:footerReference w:type="default" r:id="rId7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AE" w:rsidRDefault="00FC40AE" w:rsidP="002C60EF">
      <w:r>
        <w:separator/>
      </w:r>
    </w:p>
  </w:endnote>
  <w:endnote w:type="continuationSeparator" w:id="0">
    <w:p w:rsidR="00FC40AE" w:rsidRDefault="00FC40AE" w:rsidP="002C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881774"/>
    </w:sdtPr>
    <w:sdtEndPr/>
    <w:sdtContent>
      <w:p w:rsidR="002C60EF" w:rsidRDefault="00A725AD" w:rsidP="002C60EF">
        <w:pPr>
          <w:pStyle w:val="a7"/>
          <w:jc w:val="center"/>
        </w:pPr>
        <w:r>
          <w:fldChar w:fldCharType="begin"/>
        </w:r>
        <w:r w:rsidR="002C60EF">
          <w:instrText>PAGE   \* MERGEFORMAT</w:instrText>
        </w:r>
        <w:r>
          <w:fldChar w:fldCharType="separate"/>
        </w:r>
        <w:r w:rsidR="008B03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AE" w:rsidRDefault="00FC40AE" w:rsidP="002C60EF">
      <w:r>
        <w:separator/>
      </w:r>
    </w:p>
  </w:footnote>
  <w:footnote w:type="continuationSeparator" w:id="0">
    <w:p w:rsidR="00FC40AE" w:rsidRDefault="00FC40AE" w:rsidP="002C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CE3"/>
    <w:multiLevelType w:val="hybridMultilevel"/>
    <w:tmpl w:val="DDDA8C26"/>
    <w:lvl w:ilvl="0" w:tplc="06DA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3F0D"/>
    <w:multiLevelType w:val="multilevel"/>
    <w:tmpl w:val="1766EB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163CC5"/>
    <w:multiLevelType w:val="hybridMultilevel"/>
    <w:tmpl w:val="47DA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4B8A"/>
    <w:multiLevelType w:val="hybridMultilevel"/>
    <w:tmpl w:val="4978D5CE"/>
    <w:lvl w:ilvl="0" w:tplc="06DA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91203"/>
    <w:multiLevelType w:val="hybridMultilevel"/>
    <w:tmpl w:val="4330E310"/>
    <w:lvl w:ilvl="0" w:tplc="06DA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540"/>
    <w:multiLevelType w:val="multilevel"/>
    <w:tmpl w:val="1766EB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0A560E"/>
    <w:multiLevelType w:val="hybridMultilevel"/>
    <w:tmpl w:val="4C06F57E"/>
    <w:lvl w:ilvl="0" w:tplc="06DA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701FA"/>
    <w:multiLevelType w:val="multilevel"/>
    <w:tmpl w:val="1766EB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E0"/>
    <w:rsid w:val="001064DC"/>
    <w:rsid w:val="0011414D"/>
    <w:rsid w:val="00164105"/>
    <w:rsid w:val="00184D90"/>
    <w:rsid w:val="001D06AC"/>
    <w:rsid w:val="002C60EF"/>
    <w:rsid w:val="002D45C6"/>
    <w:rsid w:val="004535AC"/>
    <w:rsid w:val="00494DA4"/>
    <w:rsid w:val="004A377A"/>
    <w:rsid w:val="00566D41"/>
    <w:rsid w:val="0063084A"/>
    <w:rsid w:val="0070586B"/>
    <w:rsid w:val="00730645"/>
    <w:rsid w:val="007C3937"/>
    <w:rsid w:val="008B03A9"/>
    <w:rsid w:val="008C69C0"/>
    <w:rsid w:val="009371AA"/>
    <w:rsid w:val="009E5EDF"/>
    <w:rsid w:val="00A40392"/>
    <w:rsid w:val="00A725AD"/>
    <w:rsid w:val="00A80F91"/>
    <w:rsid w:val="00A84CE0"/>
    <w:rsid w:val="00BE3E14"/>
    <w:rsid w:val="00CE567F"/>
    <w:rsid w:val="00CF0B21"/>
    <w:rsid w:val="00D75664"/>
    <w:rsid w:val="00F43F66"/>
    <w:rsid w:val="00FC0004"/>
    <w:rsid w:val="00FC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0311-9050-4C65-AE44-F613CFF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91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6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0EF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C6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0EF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66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Владислав</dc:creator>
  <cp:lastModifiedBy>Пользователь Windows</cp:lastModifiedBy>
  <cp:revision>2</cp:revision>
  <dcterms:created xsi:type="dcterms:W3CDTF">2018-10-18T09:21:00Z</dcterms:created>
  <dcterms:modified xsi:type="dcterms:W3CDTF">2018-10-18T09:21:00Z</dcterms:modified>
</cp:coreProperties>
</file>