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4E50" w:rsidRDefault="00184E50">
      <w:pPr>
        <w:pStyle w:val="Body"/>
      </w:pPr>
    </w:p>
    <w:p w:rsidR="00184E50" w:rsidRDefault="00184E50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823"/>
      </w:tblGrid>
      <w:tr w:rsidR="00184E50" w:rsidRPr="00E67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Конструктор адаптивных</w:t>
            </w:r>
            <w:r>
              <w:rPr>
                <w:b/>
                <w:bCs/>
                <w:sz w:val="24"/>
                <w:szCs w:val="24"/>
              </w:rPr>
              <w:t xml:space="preserve"> план</w:t>
            </w:r>
            <w:r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>рок</w:t>
            </w:r>
          </w:p>
          <w:p w:rsidR="00184E50" w:rsidRDefault="007818B4">
            <w:pPr>
              <w:pStyle w:val="Body"/>
              <w:jc w:val="center"/>
            </w:pPr>
            <w:proofErr w:type="gramStart"/>
            <w:r>
              <w:t>[</w:t>
            </w:r>
            <w:r>
              <w:rPr>
                <w:sz w:val="20"/>
                <w:szCs w:val="20"/>
              </w:rPr>
              <w:t xml:space="preserve"> внедрение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корректировка </w:t>
            </w:r>
            <w:r>
              <w:rPr>
                <w:sz w:val="20"/>
                <w:szCs w:val="20"/>
              </w:rPr>
              <w:t xml:space="preserve">/ постановка </w:t>
            </w:r>
            <w:r>
              <w:rPr>
                <w:sz w:val="20"/>
                <w:szCs w:val="20"/>
              </w:rPr>
              <w:t xml:space="preserve">коллективных и бонусных задач </w:t>
            </w:r>
            <w:r>
              <w:t>]</w:t>
            </w:r>
          </w:p>
        </w:tc>
      </w:tr>
      <w:tr w:rsidR="00184E50" w:rsidRPr="00E6724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Подводка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Pr="009E1693" w:rsidRDefault="00E67249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E1693">
              <w:rPr>
                <w:rFonts w:asciiTheme="minorHAnsi" w:hAnsiTheme="minorHAnsi"/>
                <w:sz w:val="20"/>
                <w:szCs w:val="20"/>
                <w:lang w:val="ru-RU"/>
              </w:rPr>
              <w:t>Коллеги, после очередного ретроспективного анализа</w:t>
            </w:r>
            <w:r w:rsidR="009E1693" w:rsidRPr="009E1693">
              <w:rPr>
                <w:rFonts w:asciiTheme="minorHAnsi" w:hAnsiTheme="minorHAnsi"/>
                <w:sz w:val="20"/>
                <w:szCs w:val="20"/>
                <w:lang w:val="ru-RU"/>
              </w:rPr>
              <w:t>, как мы с вами уже подметили у нас есть проблема в закрытие на встречу на 1 звонке.</w:t>
            </w:r>
          </w:p>
        </w:tc>
      </w:tr>
      <w:tr w:rsidR="00184E50" w:rsidRPr="00E6724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  <w:p w:rsidR="00184E50" w:rsidRDefault="007818B4">
            <w:pPr>
              <w:pStyle w:val="Body"/>
            </w:pPr>
            <w:r>
              <w:rPr>
                <w:sz w:val="20"/>
                <w:szCs w:val="20"/>
              </w:rPr>
              <w:t>Почему это важно?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Связь с деньгами!!!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9E1693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Мы ведь все с вами прекрасно знаем в каком высоко конкурентно</w:t>
            </w:r>
            <w:r>
              <w:rPr>
                <w:rFonts w:asciiTheme="minorHAnsi" w:hAnsiTheme="minorHAnsi" w:hint="cs"/>
                <w:sz w:val="20"/>
                <w:szCs w:val="20"/>
                <w:lang w:val="ru-RU"/>
              </w:rPr>
              <w:t>м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рынке мы работаем. В 11:00 ты промедлила, в 11:30 твоя заявка уже бронируется у конкурентов в соседнем районе пока ты делаешь ему очередную подборку.</w:t>
            </w:r>
          </w:p>
          <w:p w:rsidR="004A46C5" w:rsidRDefault="009E1693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 чему это всё я веду, если мы будем дальше медлить с закрытием на встречу с 1 звонка, мы просто утонем подборках, рутине и </w:t>
            </w:r>
            <w:r w:rsidR="004A46C5">
              <w:rPr>
                <w:rFonts w:asciiTheme="minorHAnsi" w:hAnsiTheme="minorHAnsi"/>
                <w:sz w:val="20"/>
                <w:szCs w:val="20"/>
                <w:lang w:val="ru-RU"/>
              </w:rPr>
              <w:t>звонках с вопросом удалось ли посмотреть варианты на почте/</w:t>
            </w:r>
            <w:proofErr w:type="spellStart"/>
            <w:r w:rsidR="004A46C5">
              <w:rPr>
                <w:rFonts w:asciiTheme="minorHAnsi" w:hAnsiTheme="minorHAnsi"/>
                <w:sz w:val="20"/>
                <w:szCs w:val="20"/>
                <w:lang w:val="ru-RU"/>
              </w:rPr>
              <w:t>вацапе</w:t>
            </w:r>
            <w:proofErr w:type="spellEnd"/>
            <w:r w:rsidR="004A46C5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4A46C5">
              <w:rPr>
                <w:rFonts w:asciiTheme="minorHAnsi" w:hAnsiTheme="minorHAnsi"/>
                <w:sz w:val="20"/>
                <w:szCs w:val="20"/>
                <w:lang w:val="ru-RU"/>
              </w:rPr>
              <w:t>т.д</w:t>
            </w:r>
            <w:proofErr w:type="spellEnd"/>
            <w:r w:rsidR="004A46C5">
              <w:rPr>
                <w:rFonts w:asciiTheme="minorHAnsi" w:hAnsiTheme="minorHAnsi"/>
                <w:sz w:val="20"/>
                <w:szCs w:val="20"/>
                <w:lang w:val="ru-RU"/>
              </w:rPr>
              <w:t>, а это ваши зарплаты, это ваши планы – это наши деньги!</w:t>
            </w:r>
          </w:p>
          <w:p w:rsidR="004A46C5" w:rsidRDefault="004A46C5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Нам нужно учиться перестраиваться, чтобы двигаться дальше.</w:t>
            </w:r>
          </w:p>
          <w:p w:rsidR="00C13596" w:rsidRDefault="00C1359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Я смотрю у нас на этапе «сделать подборку» 74 контакта, а могло быть в половину меньше, а остальная половина контактов могла быть на «предоплате» или «успешно реализовано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» ,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а это по моим подсчётом около 180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тыс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рублей!</w:t>
            </w:r>
          </w:p>
          <w:p w:rsidR="009E1693" w:rsidRPr="009E1693" w:rsidRDefault="009E1693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184E50" w:rsidRPr="004A46C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примеры</w:t>
            </w:r>
          </w:p>
          <w:p w:rsidR="00184E50" w:rsidRDefault="007818B4">
            <w:pPr>
              <w:pStyle w:val="TableStyle1"/>
            </w:pPr>
            <w:r>
              <w:rPr>
                <w:b w:val="0"/>
                <w:bCs w:val="0"/>
              </w:rPr>
              <w:t>Когда и как проблема проявляется? К чему</w:t>
            </w:r>
            <w:r>
              <w:rPr>
                <w:b w:val="0"/>
                <w:bCs w:val="0"/>
              </w:rPr>
              <w:br/>
              <w:t xml:space="preserve">это </w:t>
            </w:r>
            <w:r>
              <w:rPr>
                <w:b w:val="0"/>
                <w:bCs w:val="0"/>
              </w:rPr>
              <w:t>приводит?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4A46C5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Вот, наприме</w:t>
            </w:r>
            <w:r>
              <w:rPr>
                <w:rFonts w:asciiTheme="minorHAnsi" w:hAnsiTheme="minorHAnsi" w:hint="cs"/>
                <w:sz w:val="20"/>
                <w:szCs w:val="20"/>
                <w:lang w:val="ru-RU"/>
              </w:rPr>
              <w:t>р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на прошлой неделе, заявка упала на Настю с сайта ОАЭ – бюджет 350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тыс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звонок по скрипту первичного звонка, выявила потребности, клиент настоял на подборке 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вацапе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не смогла дожать на встречу. Ок. Отправила варианты 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вацап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4A46C5" w:rsidRDefault="004A46C5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Звонок через 2 часа, клиент сказал, что приехал на встречу в другое агентство и купил тур за 340 тыс.</w:t>
            </w:r>
          </w:p>
          <w:p w:rsidR="004A46C5" w:rsidRPr="004A46C5" w:rsidRDefault="004A46C5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Потеря в комиссии около 30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тыс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ru-RU"/>
              </w:rPr>
              <w:t>! А это весомый вклад в план и общий результат агентства.</w:t>
            </w:r>
          </w:p>
        </w:tc>
      </w:tr>
      <w:tr w:rsidR="00184E50" w:rsidRPr="004A46C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</w:pPr>
            <w:r>
              <w:rPr>
                <w:sz w:val="24"/>
                <w:szCs w:val="24"/>
              </w:rPr>
              <w:t>Позитивные примеры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</w:rPr>
              <w:t>ак</w:t>
            </w:r>
            <w:r>
              <w:rPr>
                <w:b w:val="0"/>
                <w:bCs w:val="0"/>
              </w:rPr>
              <w:t>им образом</w:t>
            </w:r>
            <w:r>
              <w:rPr>
                <w:b w:val="0"/>
                <w:bCs w:val="0"/>
              </w:rPr>
              <w:t xml:space="preserve"> проблема </w:t>
            </w:r>
            <w:r>
              <w:rPr>
                <w:b w:val="0"/>
                <w:bCs w:val="0"/>
              </w:rPr>
              <w:t>решается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>К чему</w:t>
            </w:r>
            <w:r>
              <w:rPr>
                <w:b w:val="0"/>
                <w:bCs w:val="0"/>
              </w:rPr>
              <w:br/>
              <w:t>это приводит</w:t>
            </w:r>
            <w:r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4A46C5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Судя по анализу звонков, у Юли это получается, в ситуациях она проявляет большую «цепкость» потому, что понимает, если ей удалось пройти по всей цепочки первичного скрипта, правильно выявить потребности и закрыть в этом же разговоре человека на встречу, то ей не придётся ещё тратить тонны времени на создание и отправку подборок</w:t>
            </w:r>
            <w:r w:rsidR="00C13596">
              <w:rPr>
                <w:rFonts w:asciiTheme="minorHAnsi" w:hAnsiTheme="minorHAnsi"/>
                <w:sz w:val="20"/>
                <w:szCs w:val="20"/>
                <w:lang w:val="ru-RU"/>
              </w:rPr>
              <w:t>, это время она потратит на подготовку к встречи.</w:t>
            </w:r>
          </w:p>
          <w:p w:rsidR="00C13596" w:rsidRPr="004A46C5" w:rsidRDefault="00C1359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Вы сами себя грузите большой рутинной работой, вместо того чтобы общаться с клиентами на встрече и заключать договора уже в офисе.</w:t>
            </w:r>
          </w:p>
        </w:tc>
      </w:tr>
      <w:tr w:rsidR="00184E50" w:rsidRPr="00C1359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Что теперь делаем?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Связь со стандартами</w:t>
            </w:r>
          </w:p>
          <w:p w:rsidR="00184E50" w:rsidRDefault="007818B4">
            <w:pPr>
              <w:pStyle w:val="TableStyle1"/>
            </w:pP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  <w:lang w:val="en-US"/>
              </w:rPr>
              <w:t>vision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&amp;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values.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C1359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Я хочу, чтобы вы ещё раз открыли наши стандарты компании, по которым мы работаем и ещё раз повторили. Обратите внимание на стандарт №10 где написано, что встреча — э</w:t>
            </w:r>
            <w:r>
              <w:rPr>
                <w:rFonts w:asciiTheme="minorHAnsi" w:hAnsiTheme="minorHAnsi" w:hint="cs"/>
                <w:sz w:val="20"/>
                <w:szCs w:val="20"/>
                <w:lang w:val="ru-RU"/>
              </w:rPr>
              <w:t>то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самый результативный канал</w:t>
            </w:r>
            <w:r w:rsidR="00B563F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коммуникаци</w:t>
            </w:r>
            <w:r w:rsidR="00B563FF">
              <w:rPr>
                <w:rFonts w:asciiTheme="minorHAnsi" w:hAnsiTheme="minorHAnsi" w:hint="cs"/>
                <w:sz w:val="20"/>
                <w:szCs w:val="20"/>
                <w:lang w:val="ru-RU"/>
              </w:rPr>
              <w:t>и</w:t>
            </w:r>
            <w:r w:rsidR="00B563F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и почему.</w:t>
            </w:r>
          </w:p>
          <w:p w:rsidR="00B563FF" w:rsidRPr="00B563FF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Давайте повторим и отработаем ещё раз скрипт первичного звонка, у вас есть доступ на платформу, где выложены видео по первичному скрипту, разберём это на следующем собрании.</w:t>
            </w:r>
          </w:p>
        </w:tc>
      </w:tr>
      <w:tr w:rsidR="00184E50" w:rsidRPr="00E6724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</w:pPr>
            <w:r>
              <w:rPr>
                <w:sz w:val="24"/>
                <w:szCs w:val="24"/>
              </w:rPr>
              <w:t>Сбор обратной связи</w:t>
            </w:r>
            <w:r>
              <w:br/>
            </w:r>
            <w:r>
              <w:rPr>
                <w:b w:val="0"/>
                <w:bCs w:val="0"/>
              </w:rPr>
              <w:t>Устранение</w:t>
            </w:r>
            <w:r>
              <w:rPr>
                <w:b w:val="0"/>
                <w:bCs w:val="0"/>
              </w:rPr>
              <w:t xml:space="preserve"> возражени</w:t>
            </w:r>
            <w:r>
              <w:rPr>
                <w:b w:val="0"/>
                <w:bCs w:val="0"/>
              </w:rPr>
              <w:t>й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Да, я прекрасно понимаю, что бывают ситуации, что закрыть на встречу с первого разговора сложно, особенно если клиент очень упёрт.</w:t>
            </w:r>
          </w:p>
          <w:p w:rsidR="00B563FF" w:rsidRPr="00B563FF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Давайте разберём прямо сейчас частные случае по каждой.</w:t>
            </w:r>
          </w:p>
        </w:tc>
      </w:tr>
      <w:tr w:rsidR="00184E50" w:rsidRPr="00E6724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  <w:r>
              <w:br/>
            </w:r>
            <w:r>
              <w:rPr>
                <w:b w:val="0"/>
                <w:bCs w:val="0"/>
              </w:rPr>
              <w:t>Как будет проверяться</w:t>
            </w:r>
          </w:p>
          <w:p w:rsidR="00184E50" w:rsidRDefault="007818B4">
            <w:pPr>
              <w:pStyle w:val="TableStyle1"/>
            </w:pPr>
            <w:r>
              <w:rPr>
                <w:b w:val="0"/>
                <w:bCs w:val="0"/>
              </w:rPr>
              <w:t>выполнение/</w:t>
            </w:r>
            <w:r>
              <w:rPr>
                <w:b w:val="0"/>
                <w:bCs w:val="0"/>
              </w:rPr>
              <w:t>исправление?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Посмотрим ваши результаты как обычно на ретроспективном анализе через 2 недели, обсудим результаты и проведём работу над ошибками. </w:t>
            </w:r>
          </w:p>
          <w:p w:rsidR="00B563FF" w:rsidRPr="00B563FF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184E50" w:rsidRPr="00B563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7818B4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Итоговое напутствие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 xml:space="preserve">Что нам даст изменение в работе (процесс + </w:t>
            </w:r>
            <w:r w:rsidRPr="00E67249"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t>)?</w:t>
            </w:r>
          </w:p>
          <w:p w:rsidR="00184E50" w:rsidRDefault="007818B4">
            <w:pPr>
              <w:pStyle w:val="TableStyle1"/>
            </w:pPr>
            <w:r>
              <w:rPr>
                <w:b w:val="0"/>
                <w:bCs w:val="0"/>
              </w:rPr>
              <w:t>Вера в сотрудников</w:t>
            </w:r>
            <w:r>
              <w:rPr>
                <w:b w:val="0"/>
                <w:bCs w:val="0"/>
                <w:lang w:val="en-US"/>
              </w:rPr>
              <w:t>!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E50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Коллеги, надеюсь на вашу целеустремлённость и нацеленность на результат. </w:t>
            </w:r>
          </w:p>
          <w:p w:rsidR="00B563FF" w:rsidRDefault="00B563F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Если нам удастся сократить </w:t>
            </w:r>
            <w:r w:rsidR="00693443">
              <w:rPr>
                <w:rFonts w:asciiTheme="minorHAnsi" w:hAnsiTheme="minorHAnsi"/>
                <w:sz w:val="20"/>
                <w:szCs w:val="20"/>
                <w:lang w:val="ru-RU"/>
              </w:rPr>
              <w:t>уход в подборки вдвое, все от этого выиграют, особенно ваши итоговые з/п.</w:t>
            </w:r>
          </w:p>
          <w:p w:rsidR="00693443" w:rsidRPr="00B563FF" w:rsidRDefault="00693443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Мы с вами прошли уже достаточно сложный путь перестроения и внедрения новый стандартов, поэтому уверен, что всё получиться!</w:t>
            </w:r>
            <w:bookmarkStart w:id="0" w:name="_GoBack"/>
            <w:bookmarkEnd w:id="0"/>
          </w:p>
        </w:tc>
      </w:tr>
    </w:tbl>
    <w:p w:rsidR="00184E50" w:rsidRDefault="00184E50">
      <w:pPr>
        <w:pStyle w:val="Body"/>
      </w:pPr>
    </w:p>
    <w:p w:rsidR="00184E50" w:rsidRDefault="00184E50">
      <w:pPr>
        <w:pStyle w:val="Body"/>
      </w:pPr>
    </w:p>
    <w:sectPr w:rsidR="00184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B4" w:rsidRDefault="007818B4">
      <w:r>
        <w:separator/>
      </w:r>
    </w:p>
  </w:endnote>
  <w:endnote w:type="continuationSeparator" w:id="0">
    <w:p w:rsidR="007818B4" w:rsidRDefault="0078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49" w:rsidRDefault="00E672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50" w:rsidRDefault="00184E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49" w:rsidRDefault="00E672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B4" w:rsidRDefault="007818B4">
      <w:r>
        <w:separator/>
      </w:r>
    </w:p>
  </w:footnote>
  <w:footnote w:type="continuationSeparator" w:id="0">
    <w:p w:rsidR="007818B4" w:rsidRDefault="0078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49" w:rsidRDefault="00E672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50" w:rsidRDefault="00184E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49" w:rsidRDefault="00E67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0"/>
    <w:rsid w:val="00184E50"/>
    <w:rsid w:val="004A46C5"/>
    <w:rsid w:val="00693443"/>
    <w:rsid w:val="007818B4"/>
    <w:rsid w:val="009E1693"/>
    <w:rsid w:val="00B563FF"/>
    <w:rsid w:val="00C13596"/>
    <w:rsid w:val="00E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35A2"/>
  <w15:docId w15:val="{B1DD9446-FCD2-664C-9DBA-F4E3E7C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E67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249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E67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2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Колесников</cp:lastModifiedBy>
  <cp:revision>2</cp:revision>
  <dcterms:created xsi:type="dcterms:W3CDTF">2019-01-19T17:48:00Z</dcterms:created>
  <dcterms:modified xsi:type="dcterms:W3CDTF">2019-01-19T18:43:00Z</dcterms:modified>
</cp:coreProperties>
</file>